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1064B0" w14:textId="1D8A30DC" w:rsidR="001A564E" w:rsidRPr="009E2118" w:rsidRDefault="001A564E" w:rsidP="001A564E">
      <w:pPr>
        <w:jc w:val="center"/>
        <w:rPr>
          <w:rFonts w:ascii="Arial" w:hAnsi="Arial" w:cs="Arial"/>
          <w:b/>
          <w:sz w:val="40"/>
          <w:szCs w:val="40"/>
        </w:rPr>
      </w:pPr>
      <w:r w:rsidRPr="009E2118">
        <w:rPr>
          <w:rFonts w:ascii="Arial" w:hAnsi="Arial" w:cs="Arial"/>
          <w:b/>
          <w:sz w:val="40"/>
          <w:szCs w:val="40"/>
        </w:rPr>
        <w:t>Infoletter</w:t>
      </w:r>
      <w:r>
        <w:rPr>
          <w:rFonts w:ascii="Arial" w:hAnsi="Arial" w:cs="Arial"/>
          <w:b/>
          <w:sz w:val="40"/>
          <w:szCs w:val="40"/>
        </w:rPr>
        <w:t xml:space="preserve"> EUROPA</w:t>
      </w:r>
      <w:r w:rsidRPr="009E2118">
        <w:rPr>
          <w:rFonts w:ascii="Arial" w:hAnsi="Arial" w:cs="Arial"/>
          <w:b/>
          <w:sz w:val="40"/>
          <w:szCs w:val="40"/>
        </w:rPr>
        <w:t xml:space="preserve"> (</w:t>
      </w:r>
      <w:r w:rsidR="00593EBF">
        <w:rPr>
          <w:rFonts w:ascii="Arial" w:hAnsi="Arial" w:cs="Arial"/>
          <w:b/>
          <w:sz w:val="40"/>
          <w:szCs w:val="40"/>
        </w:rPr>
        <w:t>Januar</w:t>
      </w:r>
      <w:r w:rsidR="00D32C14">
        <w:rPr>
          <w:rFonts w:ascii="Arial" w:hAnsi="Arial" w:cs="Arial"/>
          <w:b/>
          <w:sz w:val="40"/>
          <w:szCs w:val="40"/>
        </w:rPr>
        <w:t xml:space="preserve"> </w:t>
      </w:r>
      <w:r w:rsidR="00D22513">
        <w:rPr>
          <w:rFonts w:ascii="Arial" w:hAnsi="Arial" w:cs="Arial"/>
          <w:b/>
          <w:sz w:val="40"/>
          <w:szCs w:val="40"/>
        </w:rPr>
        <w:t xml:space="preserve">– </w:t>
      </w:r>
      <w:r w:rsidR="00593EBF">
        <w:rPr>
          <w:rFonts w:ascii="Arial" w:hAnsi="Arial" w:cs="Arial"/>
          <w:b/>
          <w:sz w:val="40"/>
          <w:szCs w:val="40"/>
        </w:rPr>
        <w:t>Februar</w:t>
      </w:r>
      <w:r w:rsidR="00D22513">
        <w:rPr>
          <w:rFonts w:ascii="Arial" w:hAnsi="Arial" w:cs="Arial"/>
          <w:b/>
          <w:sz w:val="40"/>
          <w:szCs w:val="40"/>
        </w:rPr>
        <w:t xml:space="preserve"> </w:t>
      </w:r>
      <w:r w:rsidRPr="009E2118">
        <w:rPr>
          <w:rFonts w:ascii="Arial" w:hAnsi="Arial" w:cs="Arial"/>
          <w:b/>
          <w:sz w:val="40"/>
          <w:szCs w:val="40"/>
        </w:rPr>
        <w:t>202</w:t>
      </w:r>
      <w:r w:rsidR="00593EBF">
        <w:rPr>
          <w:rFonts w:ascii="Arial" w:hAnsi="Arial" w:cs="Arial"/>
          <w:b/>
          <w:sz w:val="40"/>
          <w:szCs w:val="40"/>
        </w:rPr>
        <w:t>5</w:t>
      </w:r>
      <w:r w:rsidRPr="009E2118">
        <w:rPr>
          <w:rFonts w:ascii="Arial" w:hAnsi="Arial" w:cs="Arial"/>
          <w:b/>
          <w:sz w:val="40"/>
          <w:szCs w:val="40"/>
        </w:rPr>
        <w:t>)</w:t>
      </w:r>
    </w:p>
    <w:p w14:paraId="7DF395B7" w14:textId="77777777" w:rsidR="001A564E" w:rsidRPr="009E2118" w:rsidRDefault="001A564E" w:rsidP="001A564E">
      <w:pPr>
        <w:jc w:val="both"/>
        <w:rPr>
          <w:rFonts w:ascii="Arial" w:hAnsi="Arial" w:cs="Arial"/>
        </w:rPr>
      </w:pPr>
    </w:p>
    <w:p w14:paraId="62B4755B" w14:textId="77777777" w:rsidR="00980D80" w:rsidRDefault="00980D80" w:rsidP="001A564E">
      <w:pPr>
        <w:jc w:val="both"/>
        <w:rPr>
          <w:rFonts w:ascii="Arial" w:hAnsi="Arial" w:cs="Arial"/>
          <w:b/>
          <w:bCs/>
          <w:sz w:val="32"/>
          <w:szCs w:val="32"/>
          <w:highlight w:val="yellow"/>
        </w:rPr>
      </w:pPr>
    </w:p>
    <w:p w14:paraId="04C38F43" w14:textId="44DBF0D4" w:rsidR="001A564E" w:rsidRPr="009E2118" w:rsidRDefault="00A10AEB" w:rsidP="001A564E">
      <w:pPr>
        <w:jc w:val="both"/>
        <w:rPr>
          <w:rFonts w:ascii="Arial" w:hAnsi="Arial" w:cs="Arial"/>
          <w:b/>
          <w:bCs/>
          <w:sz w:val="32"/>
          <w:szCs w:val="32"/>
        </w:rPr>
      </w:pPr>
      <w:r>
        <w:rPr>
          <w:rFonts w:ascii="Arial" w:hAnsi="Arial" w:cs="Arial"/>
          <w:b/>
          <w:bCs/>
          <w:sz w:val="32"/>
          <w:szCs w:val="32"/>
          <w:highlight w:val="yellow"/>
        </w:rPr>
        <w:t>Highlights</w:t>
      </w:r>
    </w:p>
    <w:p w14:paraId="5D5BA187" w14:textId="77777777" w:rsidR="001A564E" w:rsidRPr="00A51CC9" w:rsidRDefault="001A564E" w:rsidP="001A564E">
      <w:pPr>
        <w:jc w:val="both"/>
        <w:rPr>
          <w:rFonts w:ascii="Arial" w:hAnsi="Arial" w:cs="Arial"/>
          <w:b/>
          <w:bCs/>
          <w:color w:val="FF0000"/>
          <w:lang w:val="en-US"/>
        </w:rPr>
      </w:pPr>
    </w:p>
    <w:p w14:paraId="2B964192" w14:textId="5B522E3D" w:rsidR="00CD17B5" w:rsidRPr="003E70B3" w:rsidRDefault="00D32C14" w:rsidP="00CD17B5">
      <w:pPr>
        <w:spacing w:after="120"/>
        <w:jc w:val="both"/>
        <w:rPr>
          <w:rFonts w:ascii="Arial" w:hAnsi="Arial" w:cs="Arial"/>
          <w:b/>
          <w:bCs/>
          <w:color w:val="FF0000"/>
        </w:rPr>
      </w:pPr>
      <w:r w:rsidRPr="00D32C14">
        <w:rPr>
          <w:rFonts w:ascii="Arial" w:hAnsi="Arial" w:cs="Arial"/>
          <w:b/>
          <w:bCs/>
          <w:color w:val="FF0000"/>
        </w:rPr>
        <w:t xml:space="preserve">Die </w:t>
      </w:r>
      <w:proofErr w:type="gramStart"/>
      <w:r w:rsidRPr="00D32C14">
        <w:rPr>
          <w:rFonts w:ascii="Arial" w:hAnsi="Arial" w:cs="Arial"/>
          <w:b/>
          <w:bCs/>
          <w:color w:val="FF0000"/>
        </w:rPr>
        <w:t xml:space="preserve">drei </w:t>
      </w:r>
      <w:r w:rsidR="00055979">
        <w:rPr>
          <w:rFonts w:ascii="Arial" w:hAnsi="Arial" w:cs="Arial"/>
          <w:b/>
          <w:bCs/>
          <w:color w:val="FF0000"/>
        </w:rPr>
        <w:t>!!!</w:t>
      </w:r>
      <w:proofErr w:type="gramEnd"/>
      <w:r w:rsidRPr="00D32C14">
        <w:rPr>
          <w:rFonts w:ascii="Arial" w:hAnsi="Arial" w:cs="Arial"/>
          <w:b/>
          <w:bCs/>
          <w:color w:val="FF0000"/>
        </w:rPr>
        <w:t xml:space="preserve"> – </w:t>
      </w:r>
      <w:r w:rsidR="00055979">
        <w:rPr>
          <w:rFonts w:ascii="Arial" w:hAnsi="Arial" w:cs="Arial"/>
          <w:b/>
          <w:bCs/>
          <w:color w:val="FF0000"/>
        </w:rPr>
        <w:t>Mission Gipfelglück (Folge 90)</w:t>
      </w:r>
      <w:r w:rsidRPr="00D32C14">
        <w:rPr>
          <w:rFonts w:ascii="Arial" w:hAnsi="Arial" w:cs="Arial"/>
          <w:b/>
          <w:bCs/>
          <w:color w:val="FF0000"/>
        </w:rPr>
        <w:t xml:space="preserve"> </w:t>
      </w:r>
      <w:r w:rsidR="003E70B3" w:rsidRPr="003E70B3">
        <w:rPr>
          <w:rFonts w:ascii="Arial" w:hAnsi="Arial" w:cs="Arial"/>
          <w:b/>
          <w:bCs/>
          <w:color w:val="FF0000"/>
        </w:rPr>
        <w:t xml:space="preserve">(VÖ: </w:t>
      </w:r>
      <w:r w:rsidR="00055979">
        <w:rPr>
          <w:rFonts w:ascii="Arial" w:hAnsi="Arial" w:cs="Arial"/>
          <w:b/>
          <w:bCs/>
          <w:color w:val="FF0000"/>
        </w:rPr>
        <w:t>24.</w:t>
      </w:r>
      <w:r w:rsidR="001E2CA7">
        <w:rPr>
          <w:rFonts w:ascii="Arial" w:hAnsi="Arial" w:cs="Arial"/>
          <w:b/>
          <w:bCs/>
          <w:color w:val="FF0000"/>
        </w:rPr>
        <w:t>0</w:t>
      </w:r>
      <w:r>
        <w:rPr>
          <w:rFonts w:ascii="Arial" w:hAnsi="Arial" w:cs="Arial"/>
          <w:b/>
          <w:bCs/>
          <w:color w:val="FF0000"/>
        </w:rPr>
        <w:t>1</w:t>
      </w:r>
      <w:r w:rsidR="003E70B3" w:rsidRPr="003E70B3">
        <w:rPr>
          <w:rFonts w:ascii="Arial" w:hAnsi="Arial" w:cs="Arial"/>
          <w:b/>
          <w:bCs/>
          <w:color w:val="FF0000"/>
        </w:rPr>
        <w:t>.)</w:t>
      </w:r>
    </w:p>
    <w:p w14:paraId="40397422" w14:textId="3C1E30CB" w:rsidR="00CD17B5" w:rsidRPr="00CD17B5" w:rsidRDefault="00055979" w:rsidP="00CD17B5">
      <w:pPr>
        <w:spacing w:after="120"/>
        <w:jc w:val="both"/>
        <w:rPr>
          <w:rFonts w:ascii="Arial" w:hAnsi="Arial" w:cs="Arial"/>
          <w:b/>
          <w:color w:val="FF0000"/>
        </w:rPr>
      </w:pPr>
      <w:r w:rsidRPr="00055979">
        <w:rPr>
          <w:rFonts w:ascii="Arial" w:hAnsi="Arial" w:cs="Arial"/>
          <w:b/>
          <w:bCs/>
          <w:color w:val="FF0000"/>
        </w:rPr>
        <w:t>Der kleine Hui Buh – Klangreise durch die Geheimzentrale (ASMR)</w:t>
      </w:r>
      <w:r w:rsidR="003E70B3" w:rsidRPr="00FA1BAA">
        <w:rPr>
          <w:rFonts w:ascii="Arial" w:hAnsi="Arial" w:cs="Arial"/>
          <w:b/>
          <w:bCs/>
          <w:color w:val="FF0000"/>
        </w:rPr>
        <w:t xml:space="preserve"> (VÖ: </w:t>
      </w:r>
      <w:r>
        <w:rPr>
          <w:rFonts w:ascii="Arial" w:hAnsi="Arial" w:cs="Arial"/>
          <w:b/>
          <w:bCs/>
          <w:color w:val="FF0000"/>
        </w:rPr>
        <w:t>14</w:t>
      </w:r>
      <w:r w:rsidR="003E70B3" w:rsidRPr="00FA1BAA">
        <w:rPr>
          <w:rFonts w:ascii="Arial" w:hAnsi="Arial" w:cs="Arial"/>
          <w:b/>
          <w:bCs/>
          <w:color w:val="FF0000"/>
        </w:rPr>
        <w:t>.</w:t>
      </w:r>
      <w:r>
        <w:rPr>
          <w:rFonts w:ascii="Arial" w:hAnsi="Arial" w:cs="Arial"/>
          <w:b/>
          <w:bCs/>
          <w:color w:val="FF0000"/>
        </w:rPr>
        <w:t>02</w:t>
      </w:r>
      <w:r w:rsidR="003E70B3">
        <w:rPr>
          <w:rFonts w:ascii="Arial" w:hAnsi="Arial" w:cs="Arial"/>
          <w:b/>
          <w:bCs/>
          <w:color w:val="FF0000"/>
        </w:rPr>
        <w:t>.</w:t>
      </w:r>
      <w:r w:rsidR="003E70B3" w:rsidRPr="00FA1BAA">
        <w:rPr>
          <w:rFonts w:ascii="Arial" w:hAnsi="Arial" w:cs="Arial"/>
          <w:b/>
          <w:bCs/>
          <w:color w:val="FF0000"/>
        </w:rPr>
        <w:t>)</w:t>
      </w:r>
    </w:p>
    <w:p w14:paraId="1098DB39" w14:textId="6AFE3B19" w:rsidR="00CD17B5" w:rsidRPr="00CD17B5" w:rsidRDefault="00055979" w:rsidP="00CD17B5">
      <w:pPr>
        <w:spacing w:after="120"/>
        <w:jc w:val="both"/>
        <w:rPr>
          <w:rFonts w:ascii="Arial" w:hAnsi="Arial" w:cs="Arial"/>
          <w:b/>
          <w:color w:val="FF0000"/>
        </w:rPr>
      </w:pPr>
      <w:r w:rsidRPr="00055979">
        <w:rPr>
          <w:rFonts w:ascii="Arial" w:hAnsi="Arial" w:cs="Arial"/>
          <w:b/>
          <w:bCs/>
          <w:color w:val="FF0000"/>
        </w:rPr>
        <w:t>Gnadenlos – Ein True Crime-Hörspiel: Fall 1 bis 5</w:t>
      </w:r>
      <w:r w:rsidR="003E70B3" w:rsidRPr="00FA1BAA">
        <w:rPr>
          <w:rFonts w:ascii="Arial" w:hAnsi="Arial" w:cs="Arial"/>
          <w:b/>
          <w:bCs/>
          <w:color w:val="FF0000"/>
        </w:rPr>
        <w:t xml:space="preserve"> (VÖ: </w:t>
      </w:r>
      <w:r>
        <w:rPr>
          <w:rFonts w:ascii="Arial" w:hAnsi="Arial" w:cs="Arial"/>
          <w:b/>
          <w:bCs/>
          <w:color w:val="FF0000"/>
        </w:rPr>
        <w:t>28</w:t>
      </w:r>
      <w:r w:rsidR="003E70B3" w:rsidRPr="00FA1BAA">
        <w:rPr>
          <w:rFonts w:ascii="Arial" w:hAnsi="Arial" w:cs="Arial"/>
          <w:b/>
          <w:bCs/>
          <w:color w:val="FF0000"/>
        </w:rPr>
        <w:t>.</w:t>
      </w:r>
      <w:r>
        <w:rPr>
          <w:rFonts w:ascii="Arial" w:hAnsi="Arial" w:cs="Arial"/>
          <w:b/>
          <w:bCs/>
          <w:color w:val="FF0000"/>
        </w:rPr>
        <w:t>02</w:t>
      </w:r>
      <w:r w:rsidR="00D753B9">
        <w:rPr>
          <w:rFonts w:ascii="Arial" w:hAnsi="Arial" w:cs="Arial"/>
          <w:b/>
          <w:bCs/>
          <w:color w:val="FF0000"/>
        </w:rPr>
        <w:t>.</w:t>
      </w:r>
      <w:r w:rsidR="003E70B3" w:rsidRPr="00FA1BAA">
        <w:rPr>
          <w:rFonts w:ascii="Arial" w:hAnsi="Arial" w:cs="Arial"/>
          <w:b/>
          <w:bCs/>
          <w:color w:val="FF0000"/>
        </w:rPr>
        <w:t>)</w:t>
      </w:r>
    </w:p>
    <w:p w14:paraId="68234DDE" w14:textId="370CA235" w:rsidR="00CD17B5" w:rsidRDefault="00CD17B5" w:rsidP="00CD17B5">
      <w:pPr>
        <w:jc w:val="both"/>
        <w:rPr>
          <w:rFonts w:ascii="Arial" w:hAnsi="Arial" w:cs="Arial"/>
        </w:rPr>
      </w:pPr>
    </w:p>
    <w:p w14:paraId="2D6F2580" w14:textId="362E14F6" w:rsidR="00CD17B5" w:rsidRDefault="00CD17B5" w:rsidP="00CD17B5">
      <w:pPr>
        <w:jc w:val="both"/>
        <w:rPr>
          <w:b/>
          <w:bCs/>
          <w:sz w:val="28"/>
          <w:szCs w:val="28"/>
        </w:rPr>
      </w:pPr>
    </w:p>
    <w:p w14:paraId="20E6E3FB" w14:textId="77777777" w:rsidR="00055979" w:rsidRPr="00A326DE" w:rsidRDefault="00055979" w:rsidP="00CD17B5">
      <w:pPr>
        <w:jc w:val="both"/>
        <w:rPr>
          <w:rFonts w:ascii="Arial" w:hAnsi="Arial" w:cs="Arial"/>
        </w:rPr>
      </w:pPr>
    </w:p>
    <w:p w14:paraId="0CA50DB7" w14:textId="72B23A41" w:rsidR="00593EBF" w:rsidRPr="00593EBF" w:rsidRDefault="00593EBF" w:rsidP="00593EBF">
      <w:pPr>
        <w:jc w:val="both"/>
        <w:rPr>
          <w:rFonts w:ascii="Arial" w:hAnsi="Arial" w:cs="Arial"/>
          <w:b/>
          <w:sz w:val="32"/>
          <w:szCs w:val="32"/>
        </w:rPr>
      </w:pPr>
      <w:r w:rsidRPr="00593EBF">
        <w:rPr>
          <w:rFonts w:ascii="Arial" w:hAnsi="Arial" w:cs="Arial"/>
          <w:b/>
          <w:sz w:val="32"/>
          <w:szCs w:val="32"/>
        </w:rPr>
        <w:t xml:space="preserve">10. Januar </w:t>
      </w:r>
      <w:r>
        <w:rPr>
          <w:rFonts w:ascii="Arial" w:hAnsi="Arial" w:cs="Arial"/>
          <w:b/>
          <w:sz w:val="32"/>
          <w:szCs w:val="32"/>
        </w:rPr>
        <w:t>2025</w:t>
      </w:r>
    </w:p>
    <w:p w14:paraId="330BE9BE" w14:textId="77777777" w:rsidR="00593EBF" w:rsidRPr="00593EBF" w:rsidRDefault="00593EBF" w:rsidP="00593EBF">
      <w:pPr>
        <w:jc w:val="both"/>
        <w:rPr>
          <w:rFonts w:ascii="Arial" w:hAnsi="Arial" w:cs="Arial"/>
        </w:rPr>
      </w:pPr>
    </w:p>
    <w:p w14:paraId="6B12E3B4" w14:textId="289F3A13" w:rsidR="00593EBF" w:rsidRPr="00593EBF" w:rsidRDefault="00593EBF" w:rsidP="00593EBF">
      <w:pPr>
        <w:jc w:val="both"/>
        <w:rPr>
          <w:rFonts w:ascii="Arial" w:hAnsi="Arial" w:cs="Arial"/>
          <w:b/>
        </w:rPr>
      </w:pPr>
      <w:r w:rsidRPr="00593EBF">
        <w:rPr>
          <w:rFonts w:ascii="Arial" w:hAnsi="Arial" w:cs="Arial"/>
          <w:b/>
        </w:rPr>
        <w:t>Der kleine Hui Buh – Haus der Rätsel</w:t>
      </w:r>
      <w:r w:rsidR="00055979">
        <w:rPr>
          <w:rFonts w:ascii="Arial" w:hAnsi="Arial" w:cs="Arial"/>
          <w:b/>
        </w:rPr>
        <w:t xml:space="preserve"> </w:t>
      </w:r>
      <w:r w:rsidRPr="00593EBF">
        <w:rPr>
          <w:rFonts w:ascii="Arial" w:hAnsi="Arial" w:cs="Arial"/>
          <w:b/>
        </w:rPr>
        <w:t>/</w:t>
      </w:r>
      <w:r w:rsidR="00055979">
        <w:rPr>
          <w:rFonts w:ascii="Arial" w:hAnsi="Arial" w:cs="Arial"/>
          <w:b/>
        </w:rPr>
        <w:t xml:space="preserve"> </w:t>
      </w:r>
      <w:r w:rsidRPr="00593EBF">
        <w:rPr>
          <w:rFonts w:ascii="Arial" w:hAnsi="Arial" w:cs="Arial"/>
          <w:b/>
        </w:rPr>
        <w:t>Maulwurfalarm (Folge 41) (digitale VÖ)</w:t>
      </w:r>
    </w:p>
    <w:p w14:paraId="64D67ADA" w14:textId="77777777" w:rsidR="00593EBF" w:rsidRDefault="00593EBF" w:rsidP="00593EBF">
      <w:pPr>
        <w:jc w:val="both"/>
        <w:rPr>
          <w:rFonts w:ascii="Arial" w:hAnsi="Arial" w:cs="Arial"/>
        </w:rPr>
      </w:pPr>
    </w:p>
    <w:p w14:paraId="479D0DE1" w14:textId="39304E44" w:rsidR="00593EBF" w:rsidRDefault="00593EBF" w:rsidP="00593EBF">
      <w:pPr>
        <w:jc w:val="both"/>
        <w:rPr>
          <w:rFonts w:ascii="Arial" w:hAnsi="Arial" w:cs="Arial"/>
        </w:rPr>
      </w:pPr>
      <w:r w:rsidRPr="00593EBF">
        <w:rPr>
          <w:rFonts w:ascii="Arial" w:hAnsi="Arial" w:cs="Arial"/>
          <w:u w:val="single"/>
        </w:rPr>
        <w:t>Haus der Rätsel</w:t>
      </w:r>
      <w:r>
        <w:rPr>
          <w:rFonts w:ascii="Arial" w:hAnsi="Arial" w:cs="Arial"/>
        </w:rPr>
        <w:t xml:space="preserve"> – </w:t>
      </w:r>
      <w:r w:rsidRPr="00593EBF">
        <w:rPr>
          <w:rFonts w:ascii="Arial" w:hAnsi="Arial" w:cs="Arial"/>
        </w:rPr>
        <w:t xml:space="preserve">Das kleine Gespenst Hui Buh und die kleine Hexe Hedda Hex bekommen heute Besuch von </w:t>
      </w:r>
      <w:proofErr w:type="spellStart"/>
      <w:r w:rsidRPr="00593EBF">
        <w:rPr>
          <w:rFonts w:ascii="Arial" w:hAnsi="Arial" w:cs="Arial"/>
        </w:rPr>
        <w:t>Ahima</w:t>
      </w:r>
      <w:proofErr w:type="spellEnd"/>
      <w:r w:rsidRPr="00593EBF">
        <w:rPr>
          <w:rFonts w:ascii="Arial" w:hAnsi="Arial" w:cs="Arial"/>
        </w:rPr>
        <w:t xml:space="preserve"> und Miro aus Honighausen. Hui Buh freut sich riesig und hat eine ganz besondere Überraschung vorbereitet. Zu seiner großen Enttäuschung scheinen seine drei Freunde jedoch gar keine Lust darauf zu haben. Beleidigt beschließt Hui Buh, ihnen einen gruseligen Streich zu spielen. Dieser aber geht nach hinten los …</w:t>
      </w:r>
    </w:p>
    <w:p w14:paraId="0D3752FC" w14:textId="77777777" w:rsidR="00593EBF" w:rsidRPr="00593EBF" w:rsidRDefault="00593EBF" w:rsidP="00593EBF">
      <w:pPr>
        <w:jc w:val="both"/>
        <w:rPr>
          <w:rFonts w:ascii="Arial" w:hAnsi="Arial" w:cs="Arial"/>
        </w:rPr>
      </w:pPr>
    </w:p>
    <w:p w14:paraId="45EEB0C1" w14:textId="5B3789DD" w:rsidR="00593EBF" w:rsidRPr="00593EBF" w:rsidRDefault="00593EBF" w:rsidP="00593EBF">
      <w:pPr>
        <w:jc w:val="both"/>
        <w:rPr>
          <w:rFonts w:ascii="Arial" w:hAnsi="Arial" w:cs="Arial"/>
        </w:rPr>
      </w:pPr>
      <w:r w:rsidRPr="00593EBF">
        <w:rPr>
          <w:rFonts w:ascii="Arial" w:hAnsi="Arial" w:cs="Arial"/>
          <w:u w:val="single"/>
        </w:rPr>
        <w:t>Maulwurfalarm</w:t>
      </w:r>
      <w:r>
        <w:rPr>
          <w:rFonts w:ascii="Arial" w:hAnsi="Arial" w:cs="Arial"/>
        </w:rPr>
        <w:t xml:space="preserve"> – </w:t>
      </w:r>
      <w:r w:rsidRPr="00593EBF">
        <w:rPr>
          <w:rFonts w:ascii="Arial" w:hAnsi="Arial" w:cs="Arial"/>
        </w:rPr>
        <w:t xml:space="preserve">Was ist nur in </w:t>
      </w:r>
      <w:proofErr w:type="spellStart"/>
      <w:r w:rsidRPr="00593EBF">
        <w:rPr>
          <w:rFonts w:ascii="Arial" w:hAnsi="Arial" w:cs="Arial"/>
        </w:rPr>
        <w:t>Burgeck</w:t>
      </w:r>
      <w:proofErr w:type="spellEnd"/>
      <w:r w:rsidRPr="00593EBF">
        <w:rPr>
          <w:rFonts w:ascii="Arial" w:hAnsi="Arial" w:cs="Arial"/>
        </w:rPr>
        <w:t xml:space="preserve"> los? Überall tauchen plötzlich Maulwurfshügel auf und sorgen für schief stehende Bänke, stolpernde Menschen und jede Menge Unmut bei Groß und Klein. Das kleine Gespenst Hui Buh und die kleine Hedda Hex mischen sich ein und lernen Anne-Marie kennen. Diese kennt sich dank ihrer Oma gut mit Maulwürfen aus. Sind womöglich keine Tiere an den Erdhügeln schuld, sondern magische Wesen? Die drei wollen das Rätsel lösen und geraten dabei mitten in eine verrückte Schatzjagd.</w:t>
      </w:r>
    </w:p>
    <w:p w14:paraId="70FFBB0B" w14:textId="7CB0BAB9" w:rsidR="00593EBF" w:rsidRDefault="00593EBF" w:rsidP="00593EBF">
      <w:pPr>
        <w:jc w:val="both"/>
        <w:rPr>
          <w:rFonts w:ascii="Arial" w:hAnsi="Arial" w:cs="Arial"/>
        </w:rPr>
      </w:pPr>
    </w:p>
    <w:p w14:paraId="22F84A70" w14:textId="77777777" w:rsidR="00593EBF" w:rsidRPr="00593EBF" w:rsidRDefault="00593EBF" w:rsidP="00593EBF">
      <w:pPr>
        <w:jc w:val="both"/>
        <w:rPr>
          <w:rFonts w:ascii="Arial" w:hAnsi="Arial" w:cs="Arial"/>
        </w:rPr>
      </w:pPr>
    </w:p>
    <w:p w14:paraId="1DB79A85" w14:textId="2A4C6EA6" w:rsidR="00593EBF" w:rsidRDefault="00593EBF" w:rsidP="00593EBF">
      <w:pPr>
        <w:jc w:val="both"/>
        <w:rPr>
          <w:rFonts w:ascii="Arial" w:hAnsi="Arial" w:cs="Arial"/>
          <w:b/>
        </w:rPr>
      </w:pPr>
      <w:r w:rsidRPr="00593EBF">
        <w:rPr>
          <w:rFonts w:ascii="Arial" w:hAnsi="Arial" w:cs="Arial"/>
          <w:b/>
        </w:rPr>
        <w:t>Die Schlümpfe – Wollen wir wetten? (Folge 26) (digitale VÖ)</w:t>
      </w:r>
    </w:p>
    <w:p w14:paraId="513DA67A" w14:textId="77777777" w:rsidR="00593EBF" w:rsidRPr="00593EBF" w:rsidRDefault="00593EBF" w:rsidP="00593EBF">
      <w:pPr>
        <w:jc w:val="both"/>
        <w:rPr>
          <w:rFonts w:ascii="Arial" w:hAnsi="Arial" w:cs="Arial"/>
          <w:b/>
        </w:rPr>
      </w:pPr>
    </w:p>
    <w:p w14:paraId="27AFAE2B" w14:textId="45287DCC" w:rsidR="00593EBF" w:rsidRDefault="00593EBF" w:rsidP="00593EBF">
      <w:pPr>
        <w:jc w:val="both"/>
        <w:rPr>
          <w:rFonts w:ascii="Arial" w:hAnsi="Arial" w:cs="Arial"/>
        </w:rPr>
      </w:pPr>
      <w:proofErr w:type="spellStart"/>
      <w:r w:rsidRPr="00593EBF">
        <w:rPr>
          <w:rFonts w:ascii="Arial" w:hAnsi="Arial" w:cs="Arial"/>
        </w:rPr>
        <w:t>Schlumpfine</w:t>
      </w:r>
      <w:proofErr w:type="spellEnd"/>
      <w:r w:rsidRPr="00593EBF">
        <w:rPr>
          <w:rFonts w:ascii="Arial" w:hAnsi="Arial" w:cs="Arial"/>
        </w:rPr>
        <w:t xml:space="preserve"> und Sturm streiten sich darum, wer in einer bestimmten Lichtung im Wald trainieren darf. Sturm schlägt vor, </w:t>
      </w:r>
      <w:proofErr w:type="gramStart"/>
      <w:r w:rsidRPr="00593EBF">
        <w:rPr>
          <w:rFonts w:ascii="Arial" w:hAnsi="Arial" w:cs="Arial"/>
        </w:rPr>
        <w:t>das</w:t>
      </w:r>
      <w:proofErr w:type="gramEnd"/>
      <w:r w:rsidRPr="00593EBF">
        <w:rPr>
          <w:rFonts w:ascii="Arial" w:hAnsi="Arial" w:cs="Arial"/>
        </w:rPr>
        <w:t xml:space="preserve"> durch eine Wette zu regeln, die sie auch gewinnt. Da </w:t>
      </w:r>
      <w:proofErr w:type="spellStart"/>
      <w:r w:rsidRPr="00593EBF">
        <w:rPr>
          <w:rFonts w:ascii="Arial" w:hAnsi="Arial" w:cs="Arial"/>
        </w:rPr>
        <w:t>Schlumpfine</w:t>
      </w:r>
      <w:proofErr w:type="spellEnd"/>
      <w:r w:rsidRPr="00593EBF">
        <w:rPr>
          <w:rFonts w:ascii="Arial" w:hAnsi="Arial" w:cs="Arial"/>
        </w:rPr>
        <w:t xml:space="preserve"> das nicht auf sich sitzen lassen kann, schlägt sie immer weitere Wetten vor, die sie allesamt verliert. Als sie zum Schluss sogar das gesamte </w:t>
      </w:r>
      <w:proofErr w:type="spellStart"/>
      <w:r w:rsidRPr="00593EBF">
        <w:rPr>
          <w:rFonts w:ascii="Arial" w:hAnsi="Arial" w:cs="Arial"/>
        </w:rPr>
        <w:t>Schlumpfdorf</w:t>
      </w:r>
      <w:proofErr w:type="spellEnd"/>
      <w:r w:rsidRPr="00593EBF">
        <w:rPr>
          <w:rFonts w:ascii="Arial" w:hAnsi="Arial" w:cs="Arial"/>
        </w:rPr>
        <w:t xml:space="preserve"> verwettet, erreicht das Drama seinen Höhepunkt.</w:t>
      </w:r>
    </w:p>
    <w:p w14:paraId="3D6ECF08" w14:textId="77777777" w:rsidR="00593EBF" w:rsidRPr="00593EBF" w:rsidRDefault="00593EBF" w:rsidP="00593EBF">
      <w:pPr>
        <w:jc w:val="both"/>
        <w:rPr>
          <w:rFonts w:ascii="Arial" w:hAnsi="Arial" w:cs="Arial"/>
        </w:rPr>
      </w:pPr>
    </w:p>
    <w:p w14:paraId="19B976E6" w14:textId="77777777" w:rsidR="00593EBF" w:rsidRPr="00593EBF" w:rsidRDefault="00593EBF" w:rsidP="00593EBF">
      <w:pPr>
        <w:jc w:val="both"/>
        <w:rPr>
          <w:rFonts w:ascii="Arial" w:hAnsi="Arial" w:cs="Arial"/>
        </w:rPr>
      </w:pPr>
    </w:p>
    <w:p w14:paraId="7B130FC5" w14:textId="5F092A2A" w:rsidR="00593EBF" w:rsidRDefault="00593EBF" w:rsidP="00593EBF">
      <w:pPr>
        <w:jc w:val="both"/>
        <w:rPr>
          <w:rFonts w:ascii="Arial" w:hAnsi="Arial" w:cs="Arial"/>
          <w:b/>
        </w:rPr>
      </w:pPr>
      <w:r w:rsidRPr="00593EBF">
        <w:rPr>
          <w:rFonts w:ascii="Arial" w:hAnsi="Arial" w:cs="Arial"/>
          <w:b/>
        </w:rPr>
        <w:t>Hello Kitty Hörspiele – Fridos größter Schatz (Folge 7) (digitale VÖ)</w:t>
      </w:r>
    </w:p>
    <w:p w14:paraId="7DA3794D" w14:textId="77777777" w:rsidR="00593EBF" w:rsidRPr="00593EBF" w:rsidRDefault="00593EBF" w:rsidP="00593EBF">
      <w:pPr>
        <w:jc w:val="both"/>
        <w:rPr>
          <w:rFonts w:ascii="Arial" w:hAnsi="Arial" w:cs="Arial"/>
          <w:b/>
        </w:rPr>
      </w:pPr>
    </w:p>
    <w:p w14:paraId="2550FDF1" w14:textId="77777777" w:rsidR="00593EBF" w:rsidRPr="00593EBF" w:rsidRDefault="00593EBF" w:rsidP="00593EBF">
      <w:pPr>
        <w:jc w:val="both"/>
        <w:rPr>
          <w:rFonts w:ascii="Arial" w:hAnsi="Arial" w:cs="Arial"/>
        </w:rPr>
      </w:pPr>
      <w:r w:rsidRPr="00593EBF">
        <w:rPr>
          <w:rFonts w:ascii="Arial" w:hAnsi="Arial" w:cs="Arial"/>
        </w:rPr>
        <w:t xml:space="preserve">Hello Kitty, Frido und </w:t>
      </w:r>
      <w:proofErr w:type="spellStart"/>
      <w:r w:rsidRPr="00593EBF">
        <w:rPr>
          <w:rFonts w:ascii="Arial" w:hAnsi="Arial" w:cs="Arial"/>
        </w:rPr>
        <w:t>Haroshee</w:t>
      </w:r>
      <w:proofErr w:type="spellEnd"/>
      <w:r w:rsidRPr="00593EBF">
        <w:rPr>
          <w:rFonts w:ascii="Arial" w:hAnsi="Arial" w:cs="Arial"/>
        </w:rPr>
        <w:t xml:space="preserve"> helfen P.I. das Museum aufzuräumen und finden dabei einen Schlüssel und ein staubiges Buch. In dem Buch steht, dass der Schlüssel ein magisches Tor öffnet, hinter dem ein Schatz liegt. Die Freunde begeben sich auf die Suche nach dem Tor, nur Frido kommt nicht mit. Sie will den Schatz für sich allein haben.  </w:t>
      </w:r>
    </w:p>
    <w:p w14:paraId="2F2AC651" w14:textId="03717C55" w:rsidR="00593EBF" w:rsidRDefault="00593EBF" w:rsidP="00593EBF">
      <w:pPr>
        <w:jc w:val="both"/>
        <w:rPr>
          <w:rFonts w:ascii="Arial" w:hAnsi="Arial" w:cs="Arial"/>
        </w:rPr>
      </w:pPr>
    </w:p>
    <w:p w14:paraId="1706DB02" w14:textId="77777777" w:rsidR="00593EBF" w:rsidRPr="00593EBF" w:rsidRDefault="00593EBF" w:rsidP="00593EBF">
      <w:pPr>
        <w:jc w:val="both"/>
        <w:rPr>
          <w:rFonts w:ascii="Arial" w:hAnsi="Arial" w:cs="Arial"/>
          <w:b/>
        </w:rPr>
      </w:pPr>
      <w:r w:rsidRPr="00593EBF">
        <w:rPr>
          <w:rFonts w:ascii="Arial" w:hAnsi="Arial" w:cs="Arial"/>
          <w:b/>
        </w:rPr>
        <w:lastRenderedPageBreak/>
        <w:t>Hello Kitty Hörspiele – Schnell zur Party! (Folge 8) (digitale VÖ)</w:t>
      </w:r>
    </w:p>
    <w:p w14:paraId="71C961A9" w14:textId="77777777" w:rsidR="00593EBF" w:rsidRDefault="00593EBF" w:rsidP="00593EBF">
      <w:pPr>
        <w:jc w:val="both"/>
        <w:rPr>
          <w:rFonts w:ascii="Arial" w:hAnsi="Arial" w:cs="Arial"/>
        </w:rPr>
      </w:pPr>
    </w:p>
    <w:p w14:paraId="7D0C9D6F" w14:textId="39F7C83B" w:rsidR="00593EBF" w:rsidRPr="00593EBF" w:rsidRDefault="00593EBF" w:rsidP="00593EBF">
      <w:pPr>
        <w:jc w:val="both"/>
        <w:rPr>
          <w:rFonts w:ascii="Arial" w:hAnsi="Arial" w:cs="Arial"/>
        </w:rPr>
      </w:pPr>
      <w:r w:rsidRPr="00593EBF">
        <w:rPr>
          <w:rFonts w:ascii="Arial" w:hAnsi="Arial" w:cs="Arial"/>
        </w:rPr>
        <w:t xml:space="preserve">D.B. plant eine Tanzparty. Doch es fehlen noch Musik, Kuchen und Dekoration. Die Drillinge sollten alles liefern, aber da sie sich so sehr beeilt haben, haben sie die völlig falschen Dinge mitgebracht. Hello Kitty will ihnen helfen, es besser zu machen – doch immer, wenn die Drillinge sich abhetzen, geht alles schief. </w:t>
      </w:r>
    </w:p>
    <w:p w14:paraId="6800B6FD" w14:textId="55B4959E" w:rsidR="00593EBF" w:rsidRDefault="00593EBF" w:rsidP="00593EBF">
      <w:pPr>
        <w:jc w:val="both"/>
        <w:rPr>
          <w:rFonts w:ascii="Arial" w:hAnsi="Arial" w:cs="Arial"/>
        </w:rPr>
      </w:pPr>
    </w:p>
    <w:p w14:paraId="0BDCA6BE" w14:textId="77777777" w:rsidR="00593EBF" w:rsidRPr="00593EBF" w:rsidRDefault="00593EBF" w:rsidP="00593EBF">
      <w:pPr>
        <w:jc w:val="both"/>
        <w:rPr>
          <w:rFonts w:ascii="Arial" w:hAnsi="Arial" w:cs="Arial"/>
        </w:rPr>
      </w:pPr>
    </w:p>
    <w:p w14:paraId="7E78F7ED" w14:textId="77777777" w:rsidR="00593EBF" w:rsidRPr="00593EBF" w:rsidRDefault="00593EBF" w:rsidP="00593EBF">
      <w:pPr>
        <w:jc w:val="both"/>
        <w:rPr>
          <w:rFonts w:ascii="Arial" w:hAnsi="Arial" w:cs="Arial"/>
          <w:b/>
        </w:rPr>
      </w:pPr>
      <w:r w:rsidRPr="00593EBF">
        <w:rPr>
          <w:rFonts w:ascii="Arial" w:hAnsi="Arial" w:cs="Arial"/>
          <w:b/>
        </w:rPr>
        <w:t>Ritter Rost – Radio Schrottland: Erfindungen (digitale VÖ)</w:t>
      </w:r>
    </w:p>
    <w:p w14:paraId="274C67F5" w14:textId="77777777" w:rsidR="00593EBF" w:rsidRDefault="00593EBF" w:rsidP="00593EBF">
      <w:pPr>
        <w:jc w:val="both"/>
        <w:rPr>
          <w:rFonts w:ascii="Arial" w:hAnsi="Arial" w:cs="Arial"/>
        </w:rPr>
      </w:pPr>
    </w:p>
    <w:p w14:paraId="01CC2E25" w14:textId="2AF5806C" w:rsidR="00593EBF" w:rsidRPr="00593EBF" w:rsidRDefault="00593EBF" w:rsidP="00593EBF">
      <w:pPr>
        <w:jc w:val="both"/>
        <w:rPr>
          <w:rFonts w:ascii="Arial" w:hAnsi="Arial" w:cs="Arial"/>
        </w:rPr>
      </w:pPr>
      <w:r w:rsidRPr="00593EBF">
        <w:rPr>
          <w:rFonts w:ascii="Arial" w:hAnsi="Arial" w:cs="Arial"/>
        </w:rPr>
        <w:t xml:space="preserve">Koks der Drache und Mies der Werwolf (die Autoren sprechen selbst!) präsentieren verschiedene bedeutende und weniger bedeutende Erfindungen: die Tubensalami, das kaputte Telefon und den Sektquirl mit Dieselmotorantrieb. Außerdem wird ein Navigationssystem für Pferde vorgestellt und ein verrückter Erfinder stellt das Studio von Radio Schrottland auf den Kopf. Dazu geniale Wetteransagen, eine Gurkenmaske für den hässlichen Hermann und einige hochintelligente Werbespots. </w:t>
      </w:r>
    </w:p>
    <w:p w14:paraId="1112FC6A" w14:textId="77777777" w:rsidR="00593EBF" w:rsidRPr="00593EBF" w:rsidRDefault="00593EBF" w:rsidP="00593EBF">
      <w:pPr>
        <w:jc w:val="both"/>
        <w:rPr>
          <w:rFonts w:ascii="Arial" w:hAnsi="Arial" w:cs="Arial"/>
        </w:rPr>
      </w:pPr>
    </w:p>
    <w:p w14:paraId="206A201D" w14:textId="77777777" w:rsidR="00593EBF" w:rsidRPr="00593EBF" w:rsidRDefault="00593EBF" w:rsidP="00593EBF">
      <w:pPr>
        <w:jc w:val="both"/>
        <w:rPr>
          <w:rFonts w:ascii="Arial" w:hAnsi="Arial" w:cs="Arial"/>
        </w:rPr>
      </w:pPr>
    </w:p>
    <w:p w14:paraId="225ECC75" w14:textId="6EAD4487" w:rsidR="00593EBF" w:rsidRPr="00593EBF" w:rsidRDefault="00593EBF" w:rsidP="00593EBF">
      <w:pPr>
        <w:jc w:val="both"/>
        <w:rPr>
          <w:rFonts w:ascii="Arial" w:hAnsi="Arial" w:cs="Arial"/>
          <w:b/>
        </w:rPr>
      </w:pPr>
      <w:r w:rsidRPr="00593EBF">
        <w:rPr>
          <w:rFonts w:ascii="Arial" w:hAnsi="Arial" w:cs="Arial"/>
          <w:b/>
        </w:rPr>
        <w:t>TKKG Junior – Die Schoko Erpressung (Folge 35)</w:t>
      </w:r>
    </w:p>
    <w:p w14:paraId="70B9601E" w14:textId="77777777" w:rsidR="00593EBF" w:rsidRDefault="00593EBF" w:rsidP="00593EBF">
      <w:pPr>
        <w:jc w:val="both"/>
        <w:rPr>
          <w:rFonts w:ascii="Arial" w:hAnsi="Arial" w:cs="Arial"/>
        </w:rPr>
      </w:pPr>
    </w:p>
    <w:p w14:paraId="29D668C4" w14:textId="393CE8BD" w:rsidR="00593EBF" w:rsidRPr="00593EBF" w:rsidRDefault="00593EBF" w:rsidP="00593EBF">
      <w:pPr>
        <w:jc w:val="both"/>
        <w:rPr>
          <w:rFonts w:ascii="Arial" w:hAnsi="Arial" w:cs="Arial"/>
        </w:rPr>
      </w:pPr>
      <w:r w:rsidRPr="00593EBF">
        <w:rPr>
          <w:rFonts w:ascii="Arial" w:hAnsi="Arial" w:cs="Arial"/>
        </w:rPr>
        <w:t xml:space="preserve">Die </w:t>
      </w:r>
      <w:proofErr w:type="spellStart"/>
      <w:r w:rsidRPr="00593EBF">
        <w:rPr>
          <w:rFonts w:ascii="Arial" w:hAnsi="Arial" w:cs="Arial"/>
        </w:rPr>
        <w:t>Sauerlich</w:t>
      </w:r>
      <w:proofErr w:type="spellEnd"/>
      <w:r w:rsidRPr="00593EBF">
        <w:rPr>
          <w:rFonts w:ascii="Arial" w:hAnsi="Arial" w:cs="Arial"/>
        </w:rPr>
        <w:t xml:space="preserve">-Schokoladenfabrik wird 75 Jahre alt, eine große Jubiläumsfeier ist geplant. Doch dann verschwindet plötzlich das Wahrzeichen der Fabrik. Der Täter nennt sich ‚Schokobär‘ und lange ist unklar, wer dahintersteckt. Zum Glück bringen TKKG Licht ins Dunkel. Mit Nachtsichtgerät, Strickleiter und Köpfchen kommen sie dem Dieb auf die Spur...  </w:t>
      </w:r>
    </w:p>
    <w:p w14:paraId="217DECE3" w14:textId="12A9475A" w:rsidR="00593EBF" w:rsidRPr="00593EBF" w:rsidRDefault="00593EBF" w:rsidP="00593EBF">
      <w:pPr>
        <w:jc w:val="both"/>
        <w:rPr>
          <w:rFonts w:ascii="Arial" w:hAnsi="Arial" w:cs="Arial"/>
          <w:b/>
          <w:sz w:val="32"/>
          <w:szCs w:val="32"/>
        </w:rPr>
      </w:pPr>
    </w:p>
    <w:p w14:paraId="03230344" w14:textId="71410AB0" w:rsidR="00593EBF" w:rsidRPr="00593EBF" w:rsidRDefault="00593EBF" w:rsidP="00593EBF">
      <w:pPr>
        <w:jc w:val="both"/>
        <w:rPr>
          <w:rFonts w:ascii="Arial" w:hAnsi="Arial" w:cs="Arial"/>
          <w:b/>
          <w:sz w:val="32"/>
          <w:szCs w:val="32"/>
        </w:rPr>
      </w:pPr>
    </w:p>
    <w:p w14:paraId="6743EA9D" w14:textId="77777777" w:rsidR="00593EBF" w:rsidRPr="00593EBF" w:rsidRDefault="00593EBF" w:rsidP="00593EBF">
      <w:pPr>
        <w:jc w:val="both"/>
        <w:rPr>
          <w:rFonts w:ascii="Arial" w:hAnsi="Arial" w:cs="Arial"/>
          <w:b/>
          <w:sz w:val="32"/>
          <w:szCs w:val="32"/>
        </w:rPr>
      </w:pPr>
    </w:p>
    <w:p w14:paraId="76F59774" w14:textId="6DF386E8" w:rsidR="00593EBF" w:rsidRPr="00593EBF" w:rsidRDefault="00593EBF" w:rsidP="00593EBF">
      <w:pPr>
        <w:jc w:val="both"/>
        <w:rPr>
          <w:rFonts w:ascii="Arial" w:hAnsi="Arial" w:cs="Arial"/>
          <w:b/>
          <w:sz w:val="32"/>
          <w:szCs w:val="32"/>
        </w:rPr>
      </w:pPr>
      <w:r w:rsidRPr="00593EBF">
        <w:rPr>
          <w:rFonts w:ascii="Arial" w:hAnsi="Arial" w:cs="Arial"/>
          <w:b/>
          <w:sz w:val="32"/>
          <w:szCs w:val="32"/>
        </w:rPr>
        <w:t>17. Januar</w:t>
      </w:r>
      <w:r>
        <w:rPr>
          <w:rFonts w:ascii="Arial" w:hAnsi="Arial" w:cs="Arial"/>
          <w:b/>
          <w:sz w:val="32"/>
          <w:szCs w:val="32"/>
        </w:rPr>
        <w:t xml:space="preserve"> 2025</w:t>
      </w:r>
    </w:p>
    <w:p w14:paraId="46C038EC" w14:textId="77777777" w:rsidR="00593EBF" w:rsidRPr="00593EBF" w:rsidRDefault="00593EBF" w:rsidP="00593EBF">
      <w:pPr>
        <w:jc w:val="both"/>
        <w:rPr>
          <w:rFonts w:ascii="Arial" w:hAnsi="Arial" w:cs="Arial"/>
        </w:rPr>
      </w:pPr>
    </w:p>
    <w:p w14:paraId="57549245" w14:textId="3735DAB0" w:rsidR="00593EBF" w:rsidRDefault="00593EBF" w:rsidP="00593EBF">
      <w:pPr>
        <w:jc w:val="both"/>
        <w:rPr>
          <w:rFonts w:ascii="Arial" w:hAnsi="Arial" w:cs="Arial"/>
          <w:b/>
        </w:rPr>
      </w:pPr>
      <w:r w:rsidRPr="00593EBF">
        <w:rPr>
          <w:rFonts w:ascii="Arial" w:hAnsi="Arial" w:cs="Arial"/>
          <w:b/>
        </w:rPr>
        <w:t xml:space="preserve">Baby Zoo – </w:t>
      </w:r>
      <w:proofErr w:type="spellStart"/>
      <w:r w:rsidRPr="00593EBF">
        <w:rPr>
          <w:rFonts w:ascii="Arial" w:hAnsi="Arial" w:cs="Arial"/>
          <w:b/>
        </w:rPr>
        <w:t>Lernspaß</w:t>
      </w:r>
      <w:proofErr w:type="spellEnd"/>
      <w:r w:rsidRPr="00593EBF">
        <w:rPr>
          <w:rFonts w:ascii="Arial" w:hAnsi="Arial" w:cs="Arial"/>
          <w:b/>
        </w:rPr>
        <w:t xml:space="preserve"> für Kinder (Suchen und Verstecken</w:t>
      </w:r>
      <w:r w:rsidR="00736C30">
        <w:rPr>
          <w:rFonts w:ascii="Arial" w:hAnsi="Arial" w:cs="Arial"/>
          <w:b/>
        </w:rPr>
        <w:t>)</w:t>
      </w:r>
      <w:r w:rsidRPr="00593EBF">
        <w:rPr>
          <w:rFonts w:ascii="Arial" w:hAnsi="Arial" w:cs="Arial"/>
          <w:b/>
        </w:rPr>
        <w:t xml:space="preserve"> (digitale VÖ)</w:t>
      </w:r>
    </w:p>
    <w:p w14:paraId="28136D5A" w14:textId="0C56E041" w:rsidR="00736C30" w:rsidRDefault="00736C30" w:rsidP="00593EBF">
      <w:pPr>
        <w:jc w:val="both"/>
        <w:rPr>
          <w:rFonts w:ascii="Arial" w:hAnsi="Arial" w:cs="Arial"/>
          <w:b/>
        </w:rPr>
      </w:pPr>
    </w:p>
    <w:p w14:paraId="627C476B" w14:textId="50CCDF8B" w:rsidR="00593EBF" w:rsidRPr="00593EBF" w:rsidRDefault="00736C30" w:rsidP="00736C30">
      <w:pPr>
        <w:jc w:val="both"/>
        <w:rPr>
          <w:rFonts w:ascii="Arial" w:hAnsi="Arial" w:cs="Arial"/>
        </w:rPr>
      </w:pPr>
      <w:r>
        <w:rPr>
          <w:rFonts w:ascii="Arial" w:hAnsi="Arial" w:cs="Arial"/>
        </w:rPr>
        <w:t xml:space="preserve">Die Kinderlieder von Baby Zoo beinhalten fröhliche und eingängige Melodien, die speziell für die Kleinsten entwickelt wurden. Sie fördern das Lernen und die Entwicklung von Kindern durch einfache Texte, die sich mit alltäglichen Themen auseinandersetzen. </w:t>
      </w:r>
    </w:p>
    <w:p w14:paraId="54CCB25B" w14:textId="328B61B3" w:rsidR="00593EBF" w:rsidRDefault="00593EBF" w:rsidP="00593EBF">
      <w:pPr>
        <w:jc w:val="both"/>
        <w:rPr>
          <w:rFonts w:ascii="Arial" w:hAnsi="Arial" w:cs="Arial"/>
        </w:rPr>
      </w:pPr>
    </w:p>
    <w:p w14:paraId="282FEDC4" w14:textId="77777777" w:rsidR="00593EBF" w:rsidRPr="00593EBF" w:rsidRDefault="00593EBF" w:rsidP="00593EBF">
      <w:pPr>
        <w:jc w:val="both"/>
        <w:rPr>
          <w:rFonts w:ascii="Arial" w:hAnsi="Arial" w:cs="Arial"/>
        </w:rPr>
      </w:pPr>
    </w:p>
    <w:p w14:paraId="4BE328C5" w14:textId="77308E79" w:rsidR="00593EBF" w:rsidRPr="00593EBF" w:rsidRDefault="00593EBF" w:rsidP="00593EBF">
      <w:pPr>
        <w:jc w:val="both"/>
        <w:rPr>
          <w:rFonts w:ascii="Arial" w:hAnsi="Arial" w:cs="Arial"/>
          <w:b/>
        </w:rPr>
      </w:pPr>
      <w:r w:rsidRPr="00593EBF">
        <w:rPr>
          <w:rFonts w:ascii="Arial" w:hAnsi="Arial" w:cs="Arial"/>
          <w:b/>
        </w:rPr>
        <w:t xml:space="preserve">Die </w:t>
      </w:r>
      <w:proofErr w:type="gramStart"/>
      <w:r w:rsidRPr="00593EBF">
        <w:rPr>
          <w:rFonts w:ascii="Arial" w:hAnsi="Arial" w:cs="Arial"/>
          <w:b/>
        </w:rPr>
        <w:t>drei ???</w:t>
      </w:r>
      <w:proofErr w:type="gramEnd"/>
      <w:r w:rsidRPr="00593EBF">
        <w:rPr>
          <w:rFonts w:ascii="Arial" w:hAnsi="Arial" w:cs="Arial"/>
          <w:b/>
        </w:rPr>
        <w:t xml:space="preserve"> – Der </w:t>
      </w:r>
      <w:r w:rsidR="00736C30">
        <w:rPr>
          <w:rFonts w:ascii="Arial" w:hAnsi="Arial" w:cs="Arial"/>
          <w:b/>
        </w:rPr>
        <w:t>D</w:t>
      </w:r>
      <w:r w:rsidRPr="00593EBF">
        <w:rPr>
          <w:rFonts w:ascii="Arial" w:hAnsi="Arial" w:cs="Arial"/>
          <w:b/>
        </w:rPr>
        <w:t>reiäugige Schakal (Folge 231)</w:t>
      </w:r>
    </w:p>
    <w:p w14:paraId="09F64E22" w14:textId="77777777" w:rsidR="00593EBF" w:rsidRDefault="00593EBF" w:rsidP="00593EBF">
      <w:pPr>
        <w:jc w:val="both"/>
        <w:rPr>
          <w:rFonts w:ascii="Arial" w:hAnsi="Arial" w:cs="Arial"/>
        </w:rPr>
      </w:pPr>
    </w:p>
    <w:p w14:paraId="649FF3FE" w14:textId="634C877A" w:rsidR="00593EBF" w:rsidRPr="00593EBF" w:rsidRDefault="00593EBF" w:rsidP="00593EBF">
      <w:pPr>
        <w:jc w:val="both"/>
        <w:rPr>
          <w:rFonts w:ascii="Arial" w:hAnsi="Arial" w:cs="Arial"/>
        </w:rPr>
      </w:pPr>
      <w:r w:rsidRPr="00593EBF">
        <w:rPr>
          <w:rFonts w:ascii="Arial" w:hAnsi="Arial" w:cs="Arial"/>
        </w:rPr>
        <w:t xml:space="preserve">Peter sitzt mit Kelly im Park, als ihm mulmig zumute wird. Irgendetwas stimmt hier nicht: Bobachtet die Statue des Dreiäugigen Schakals sie etwa? Die beiden nehmen die Bronzefigur genauer unter die Lupe, als plötzlich etwas geschieht, mit dem niemand gerechnet hat! Peter und Kelly verlassen vor lauter Schreck fluchtartig den Park. Die Statue mit dem </w:t>
      </w:r>
      <w:proofErr w:type="spellStart"/>
      <w:r w:rsidRPr="00593EBF">
        <w:rPr>
          <w:rFonts w:ascii="Arial" w:hAnsi="Arial" w:cs="Arial"/>
        </w:rPr>
        <w:t>Schakalkopf</w:t>
      </w:r>
      <w:proofErr w:type="spellEnd"/>
      <w:r w:rsidRPr="00593EBF">
        <w:rPr>
          <w:rFonts w:ascii="Arial" w:hAnsi="Arial" w:cs="Arial"/>
        </w:rPr>
        <w:t xml:space="preserve"> hat eindeutig ein dunkles Geheimnis. Was verbirgt sich hinter der kalten Hülle? Justus und Bob stehen ihrem Freund zur Seite – die drei ??? beginnen ihre Recherche. </w:t>
      </w:r>
    </w:p>
    <w:p w14:paraId="67603CB9" w14:textId="492016AA" w:rsidR="00593EBF" w:rsidRDefault="00593EBF" w:rsidP="00593EBF">
      <w:pPr>
        <w:jc w:val="both"/>
        <w:rPr>
          <w:rFonts w:ascii="Arial" w:hAnsi="Arial" w:cs="Arial"/>
        </w:rPr>
      </w:pPr>
    </w:p>
    <w:p w14:paraId="6F1246F4" w14:textId="77777777" w:rsidR="00593EBF" w:rsidRPr="00593EBF" w:rsidRDefault="00593EBF" w:rsidP="00593EBF">
      <w:pPr>
        <w:jc w:val="both"/>
        <w:rPr>
          <w:rFonts w:ascii="Arial" w:hAnsi="Arial" w:cs="Arial"/>
        </w:rPr>
      </w:pPr>
    </w:p>
    <w:p w14:paraId="72068329" w14:textId="77777777" w:rsidR="00593EBF" w:rsidRPr="00593EBF" w:rsidRDefault="00593EBF" w:rsidP="00593EBF">
      <w:pPr>
        <w:jc w:val="both"/>
        <w:rPr>
          <w:rFonts w:ascii="Arial" w:hAnsi="Arial" w:cs="Arial"/>
          <w:b/>
        </w:rPr>
      </w:pPr>
      <w:r w:rsidRPr="00593EBF">
        <w:rPr>
          <w:rFonts w:ascii="Arial" w:hAnsi="Arial" w:cs="Arial"/>
          <w:b/>
        </w:rPr>
        <w:lastRenderedPageBreak/>
        <w:t xml:space="preserve">Die </w:t>
      </w:r>
      <w:proofErr w:type="spellStart"/>
      <w:r w:rsidRPr="00593EBF">
        <w:rPr>
          <w:rFonts w:ascii="Arial" w:hAnsi="Arial" w:cs="Arial"/>
          <w:b/>
        </w:rPr>
        <w:t>Oktonauten</w:t>
      </w:r>
      <w:proofErr w:type="spellEnd"/>
      <w:r w:rsidRPr="00593EBF">
        <w:rPr>
          <w:rFonts w:ascii="Arial" w:hAnsi="Arial" w:cs="Arial"/>
          <w:b/>
        </w:rPr>
        <w:t xml:space="preserve"> – Die </w:t>
      </w:r>
      <w:proofErr w:type="spellStart"/>
      <w:r w:rsidRPr="00593EBF">
        <w:rPr>
          <w:rFonts w:ascii="Arial" w:hAnsi="Arial" w:cs="Arial"/>
          <w:b/>
        </w:rPr>
        <w:t>Oktonauten</w:t>
      </w:r>
      <w:proofErr w:type="spellEnd"/>
      <w:r w:rsidRPr="00593EBF">
        <w:rPr>
          <w:rFonts w:ascii="Arial" w:hAnsi="Arial" w:cs="Arial"/>
          <w:b/>
        </w:rPr>
        <w:t xml:space="preserve"> und das Baumstumpfhotel (Folge 20) (digitale VÖ)</w:t>
      </w:r>
    </w:p>
    <w:p w14:paraId="448CD687" w14:textId="77777777" w:rsidR="00593EBF" w:rsidRDefault="00593EBF" w:rsidP="00593EBF">
      <w:pPr>
        <w:jc w:val="both"/>
        <w:rPr>
          <w:rFonts w:ascii="Arial" w:hAnsi="Arial" w:cs="Arial"/>
        </w:rPr>
      </w:pPr>
    </w:p>
    <w:p w14:paraId="7EE2A2B1" w14:textId="27611397" w:rsidR="00593EBF" w:rsidRPr="00593EBF" w:rsidRDefault="00593EBF" w:rsidP="00593EBF">
      <w:pPr>
        <w:jc w:val="both"/>
        <w:rPr>
          <w:rFonts w:ascii="Arial" w:hAnsi="Arial" w:cs="Arial"/>
        </w:rPr>
      </w:pPr>
      <w:r w:rsidRPr="00593EBF">
        <w:rPr>
          <w:rFonts w:ascii="Arial" w:hAnsi="Arial" w:cs="Arial"/>
        </w:rPr>
        <w:t xml:space="preserve">Während einer Mission zur Säuberung eines Waldes entdecken Min und die </w:t>
      </w:r>
      <w:proofErr w:type="spellStart"/>
      <w:r w:rsidRPr="00593EBF">
        <w:rPr>
          <w:rFonts w:ascii="Arial" w:hAnsi="Arial" w:cs="Arial"/>
        </w:rPr>
        <w:t>Oktonauten</w:t>
      </w:r>
      <w:proofErr w:type="spellEnd"/>
      <w:r w:rsidRPr="00593EBF">
        <w:rPr>
          <w:rFonts w:ascii="Arial" w:hAnsi="Arial" w:cs="Arial"/>
        </w:rPr>
        <w:t xml:space="preserve"> einen hohlen, ausgetrockneten Baum, der von allen möglichen Kreaturen bewohnt wird. Als der Baum bedroht wird, müssen die </w:t>
      </w:r>
      <w:proofErr w:type="spellStart"/>
      <w:r w:rsidRPr="00593EBF">
        <w:rPr>
          <w:rFonts w:ascii="Arial" w:hAnsi="Arial" w:cs="Arial"/>
        </w:rPr>
        <w:t>Oktonauten</w:t>
      </w:r>
      <w:proofErr w:type="spellEnd"/>
      <w:r w:rsidRPr="00593EBF">
        <w:rPr>
          <w:rFonts w:ascii="Arial" w:hAnsi="Arial" w:cs="Arial"/>
        </w:rPr>
        <w:t xml:space="preserve"> ihn wegbringen</w:t>
      </w:r>
      <w:r w:rsidR="00736C30">
        <w:rPr>
          <w:rFonts w:ascii="Arial" w:hAnsi="Arial" w:cs="Arial"/>
        </w:rPr>
        <w:t xml:space="preserve"> –</w:t>
      </w:r>
      <w:r w:rsidRPr="00593EBF">
        <w:rPr>
          <w:rFonts w:ascii="Arial" w:hAnsi="Arial" w:cs="Arial"/>
        </w:rPr>
        <w:t xml:space="preserve"> auch wenn die Kreaturen im Inneren sich nicht bewegen wollen. </w:t>
      </w:r>
    </w:p>
    <w:p w14:paraId="57886898" w14:textId="77777777" w:rsidR="00593EBF" w:rsidRPr="00593EBF" w:rsidRDefault="00593EBF" w:rsidP="00593EBF">
      <w:pPr>
        <w:jc w:val="both"/>
        <w:rPr>
          <w:rFonts w:ascii="Arial" w:hAnsi="Arial" w:cs="Arial"/>
        </w:rPr>
      </w:pPr>
    </w:p>
    <w:p w14:paraId="57860536" w14:textId="77777777" w:rsidR="00593EBF" w:rsidRDefault="00593EBF" w:rsidP="00593EBF">
      <w:pPr>
        <w:jc w:val="both"/>
        <w:rPr>
          <w:rFonts w:ascii="Arial" w:hAnsi="Arial" w:cs="Arial"/>
          <w:b/>
        </w:rPr>
      </w:pPr>
    </w:p>
    <w:p w14:paraId="272178A5" w14:textId="6A0EDECB" w:rsidR="00593EBF" w:rsidRPr="00593EBF" w:rsidRDefault="00593EBF" w:rsidP="00593EBF">
      <w:pPr>
        <w:jc w:val="both"/>
        <w:rPr>
          <w:rFonts w:ascii="Arial" w:hAnsi="Arial" w:cs="Arial"/>
          <w:b/>
        </w:rPr>
      </w:pPr>
      <w:r w:rsidRPr="00593EBF">
        <w:rPr>
          <w:rFonts w:ascii="Arial" w:hAnsi="Arial" w:cs="Arial"/>
          <w:b/>
        </w:rPr>
        <w:t>GRISU – Der kleine Drache: Der Schatz des Kraken (Folge 8) (digitale VÖ)</w:t>
      </w:r>
    </w:p>
    <w:p w14:paraId="71E3BA40" w14:textId="77777777" w:rsidR="00593EBF" w:rsidRDefault="00593EBF" w:rsidP="00593EBF">
      <w:pPr>
        <w:jc w:val="both"/>
        <w:rPr>
          <w:rFonts w:ascii="Arial" w:hAnsi="Arial" w:cs="Arial"/>
        </w:rPr>
      </w:pPr>
    </w:p>
    <w:p w14:paraId="4A1E1B39" w14:textId="4B82BEEF" w:rsidR="00593EBF" w:rsidRPr="00593EBF" w:rsidRDefault="00593EBF" w:rsidP="00593EBF">
      <w:pPr>
        <w:jc w:val="both"/>
        <w:rPr>
          <w:rFonts w:ascii="Arial" w:hAnsi="Arial" w:cs="Arial"/>
        </w:rPr>
      </w:pPr>
      <w:proofErr w:type="spellStart"/>
      <w:r w:rsidRPr="00593EBF">
        <w:rPr>
          <w:rFonts w:ascii="Arial" w:hAnsi="Arial" w:cs="Arial"/>
        </w:rPr>
        <w:t>Smeraldo</w:t>
      </w:r>
      <w:proofErr w:type="spellEnd"/>
      <w:r w:rsidRPr="00593EBF">
        <w:rPr>
          <w:rFonts w:ascii="Arial" w:hAnsi="Arial" w:cs="Arial"/>
        </w:rPr>
        <w:t xml:space="preserve"> will zum Schiffswrack eines berühmten Piraten fahren, um dessen Schatztruhe zu bergen. </w:t>
      </w:r>
      <w:proofErr w:type="spellStart"/>
      <w:r w:rsidRPr="00593EBF">
        <w:rPr>
          <w:rFonts w:ascii="Arial" w:hAnsi="Arial" w:cs="Arial"/>
        </w:rPr>
        <w:t>Grisu</w:t>
      </w:r>
      <w:proofErr w:type="spellEnd"/>
      <w:r w:rsidRPr="00593EBF">
        <w:rPr>
          <w:rFonts w:ascii="Arial" w:hAnsi="Arial" w:cs="Arial"/>
        </w:rPr>
        <w:t xml:space="preserve"> und Stella, begleiten ihn, um </w:t>
      </w:r>
      <w:proofErr w:type="spellStart"/>
      <w:r w:rsidRPr="00593EBF">
        <w:rPr>
          <w:rFonts w:ascii="Arial" w:hAnsi="Arial" w:cs="Arial"/>
        </w:rPr>
        <w:t>Smeraldos</w:t>
      </w:r>
      <w:proofErr w:type="spellEnd"/>
      <w:r w:rsidRPr="00593EBF">
        <w:rPr>
          <w:rFonts w:ascii="Arial" w:hAnsi="Arial" w:cs="Arial"/>
        </w:rPr>
        <w:t xml:space="preserve"> Bootskran zu bedienen und den Schatz zu bergen, nachdem der Professor ihn mit seinem Mini-U-Boot geborgen haben wird. Leider zertrümmert der kleine Drache aus Versehen die Brille des Professors und muss das U-Boot selbst steuern. Er findet den Schatz, trifft aber auch auf einen verspielten Riesenkraken, der ihm das Hochziehen der Truhe sehr erschwert. Das geht so weit, dass </w:t>
      </w:r>
      <w:proofErr w:type="spellStart"/>
      <w:r w:rsidRPr="00593EBF">
        <w:rPr>
          <w:rFonts w:ascii="Arial" w:hAnsi="Arial" w:cs="Arial"/>
        </w:rPr>
        <w:t>Grisu</w:t>
      </w:r>
      <w:proofErr w:type="spellEnd"/>
      <w:r w:rsidRPr="00593EBF">
        <w:rPr>
          <w:rFonts w:ascii="Arial" w:hAnsi="Arial" w:cs="Arial"/>
        </w:rPr>
        <w:t xml:space="preserve">, der von dem Tier überrascht wird, das Seil verbrennt, an dem der Schatz hängt. Der Krake verheddert sich in dem Seil und sinkt gemeinsam mit der Schatztruhe Richtung Meeresgrund. Alles scheint verloren, aber ein Feuerwehrmann gibt niemals auf! Mit Hilfe einer riesigen Luftblase gelingt es </w:t>
      </w:r>
      <w:proofErr w:type="spellStart"/>
      <w:r w:rsidRPr="00593EBF">
        <w:rPr>
          <w:rFonts w:ascii="Arial" w:hAnsi="Arial" w:cs="Arial"/>
        </w:rPr>
        <w:t>Grisu</w:t>
      </w:r>
      <w:proofErr w:type="spellEnd"/>
      <w:r w:rsidRPr="00593EBF">
        <w:rPr>
          <w:rFonts w:ascii="Arial" w:hAnsi="Arial" w:cs="Arial"/>
        </w:rPr>
        <w:t xml:space="preserve">, den Schatz wieder nach oben zu bringen, den Kraken zu befreien und die Mission zu retten. </w:t>
      </w:r>
    </w:p>
    <w:p w14:paraId="000725EA" w14:textId="486D2AE0" w:rsidR="00593EBF" w:rsidRDefault="00593EBF" w:rsidP="00593EBF">
      <w:pPr>
        <w:jc w:val="both"/>
        <w:rPr>
          <w:rFonts w:ascii="Arial" w:hAnsi="Arial" w:cs="Arial"/>
        </w:rPr>
      </w:pPr>
    </w:p>
    <w:p w14:paraId="1F12B682" w14:textId="77777777" w:rsidR="00593EBF" w:rsidRPr="00593EBF" w:rsidRDefault="00593EBF" w:rsidP="00593EBF">
      <w:pPr>
        <w:jc w:val="both"/>
        <w:rPr>
          <w:rFonts w:ascii="Arial" w:hAnsi="Arial" w:cs="Arial"/>
        </w:rPr>
      </w:pPr>
    </w:p>
    <w:p w14:paraId="2D462B12" w14:textId="77777777" w:rsidR="00593EBF" w:rsidRPr="00593EBF" w:rsidRDefault="00593EBF" w:rsidP="00593EBF">
      <w:pPr>
        <w:jc w:val="both"/>
        <w:rPr>
          <w:rFonts w:ascii="Arial" w:hAnsi="Arial" w:cs="Arial"/>
          <w:b/>
        </w:rPr>
      </w:pPr>
      <w:r w:rsidRPr="00593EBF">
        <w:rPr>
          <w:rFonts w:ascii="Arial" w:hAnsi="Arial" w:cs="Arial"/>
          <w:b/>
        </w:rPr>
        <w:t>Hedda Hex – An die Töpfe, fertig… Chaos! (Folge 25) (digitale VÖ)</w:t>
      </w:r>
    </w:p>
    <w:p w14:paraId="3E847280" w14:textId="77777777" w:rsidR="00593EBF" w:rsidRDefault="00593EBF" w:rsidP="00593EBF">
      <w:pPr>
        <w:jc w:val="both"/>
        <w:rPr>
          <w:rFonts w:ascii="Arial" w:hAnsi="Arial" w:cs="Arial"/>
        </w:rPr>
      </w:pPr>
    </w:p>
    <w:p w14:paraId="77EF19B1" w14:textId="2BF0589E" w:rsidR="00593EBF" w:rsidRPr="00593EBF" w:rsidRDefault="00593EBF" w:rsidP="00593EBF">
      <w:pPr>
        <w:jc w:val="both"/>
        <w:rPr>
          <w:rFonts w:ascii="Arial" w:hAnsi="Arial" w:cs="Arial"/>
        </w:rPr>
      </w:pPr>
      <w:r w:rsidRPr="00593EBF">
        <w:rPr>
          <w:rFonts w:ascii="Arial" w:hAnsi="Arial" w:cs="Arial"/>
        </w:rPr>
        <w:t xml:space="preserve">Heute kommen </w:t>
      </w:r>
      <w:proofErr w:type="spellStart"/>
      <w:r w:rsidRPr="00593EBF">
        <w:rPr>
          <w:rFonts w:ascii="Arial" w:hAnsi="Arial" w:cs="Arial"/>
        </w:rPr>
        <w:t>Ahimas</w:t>
      </w:r>
      <w:proofErr w:type="spellEnd"/>
      <w:r w:rsidRPr="00593EBF">
        <w:rPr>
          <w:rFonts w:ascii="Arial" w:hAnsi="Arial" w:cs="Arial"/>
        </w:rPr>
        <w:t xml:space="preserve"> Großeltern aus Indien zu Besuch. Um ihnen eine Freude zu machen, will </w:t>
      </w:r>
      <w:proofErr w:type="spellStart"/>
      <w:r w:rsidRPr="00593EBF">
        <w:rPr>
          <w:rFonts w:ascii="Arial" w:hAnsi="Arial" w:cs="Arial"/>
        </w:rPr>
        <w:t>Ahimas</w:t>
      </w:r>
      <w:proofErr w:type="spellEnd"/>
      <w:r w:rsidRPr="00593EBF">
        <w:rPr>
          <w:rFonts w:ascii="Arial" w:hAnsi="Arial" w:cs="Arial"/>
        </w:rPr>
        <w:t xml:space="preserve"> Papa ein Festessen zubereiten. Das ist allerdings schwerer als gedacht. Schließlich springt die kleine Hexe Hedda Hex ein. Doch statt eines fertigen Festmahls hext sie drei Schleckermons herbei. Die lieben gutes Essen, aber können sie auch kochen?</w:t>
      </w:r>
    </w:p>
    <w:p w14:paraId="2AB9A612" w14:textId="10E3CE95" w:rsidR="00593EBF" w:rsidRDefault="00593EBF" w:rsidP="00593EBF">
      <w:pPr>
        <w:jc w:val="both"/>
        <w:rPr>
          <w:rFonts w:ascii="Arial" w:hAnsi="Arial" w:cs="Arial"/>
        </w:rPr>
      </w:pPr>
    </w:p>
    <w:p w14:paraId="0E78EA59" w14:textId="77777777" w:rsidR="00736C30" w:rsidRPr="00593EBF" w:rsidRDefault="00736C30" w:rsidP="00593EBF">
      <w:pPr>
        <w:jc w:val="both"/>
        <w:rPr>
          <w:rFonts w:ascii="Arial" w:hAnsi="Arial" w:cs="Arial"/>
        </w:rPr>
      </w:pPr>
    </w:p>
    <w:p w14:paraId="2F24C34D" w14:textId="775671F8" w:rsidR="00593EBF" w:rsidRPr="00593EBF" w:rsidRDefault="00593EBF" w:rsidP="00593EBF">
      <w:pPr>
        <w:jc w:val="both"/>
        <w:rPr>
          <w:rFonts w:ascii="Arial" w:hAnsi="Arial" w:cs="Arial"/>
          <w:b/>
        </w:rPr>
      </w:pPr>
      <w:r w:rsidRPr="00593EBF">
        <w:rPr>
          <w:rFonts w:ascii="Arial" w:hAnsi="Arial" w:cs="Arial"/>
          <w:b/>
        </w:rPr>
        <w:t>Lenny Hunter – Die wandernde Insel! (Folge 3)</w:t>
      </w:r>
    </w:p>
    <w:p w14:paraId="228D2B5C" w14:textId="77777777" w:rsidR="00593EBF" w:rsidRDefault="00593EBF" w:rsidP="00593EBF">
      <w:pPr>
        <w:jc w:val="both"/>
        <w:rPr>
          <w:rFonts w:ascii="Arial" w:hAnsi="Arial" w:cs="Arial"/>
        </w:rPr>
      </w:pPr>
    </w:p>
    <w:p w14:paraId="306534BE" w14:textId="7A296ED0" w:rsidR="00593EBF" w:rsidRPr="00593EBF" w:rsidRDefault="00593EBF" w:rsidP="00593EBF">
      <w:pPr>
        <w:jc w:val="both"/>
        <w:rPr>
          <w:rFonts w:ascii="Arial" w:hAnsi="Arial" w:cs="Arial"/>
        </w:rPr>
      </w:pPr>
      <w:r w:rsidRPr="00593EBF">
        <w:rPr>
          <w:rFonts w:ascii="Arial" w:hAnsi="Arial" w:cs="Arial"/>
        </w:rPr>
        <w:t xml:space="preserve">Die Mystery Crew ist auf dem Rückweg aus dem Himalaya, als ihr Flugzeug Rusty eine Insel entdeckt, die in keiner Karte verzeichnet ist. Das kann doch gar nicht sein, glauben Lenny, Cleo und Marvin. Aber Opa Romulus, der alte Abenteurer, kennt die uralte Legende von einer Insel, die über die Weltmeere wandert. Warum sie nicht still steht, ist eins der größten Geheimnisse der Welt. Wenn das mal nicht ein neuer Fall für Lenny Hunter und seine beiden Freunde ist! Sofort setzt Rusty zur Landung an, und die drei Abenteurer machen sich auf den Weg, das Rätsel um die wandernde Insel zu lösen. Doch jemand ist ihnen schon eine ganze Weile heimlich auf den Fersen: die Gauner von der Roten Pfote… </w:t>
      </w:r>
    </w:p>
    <w:p w14:paraId="35A539B6" w14:textId="77777777" w:rsidR="00593EBF" w:rsidRPr="00593EBF" w:rsidRDefault="00593EBF" w:rsidP="00593EBF">
      <w:pPr>
        <w:jc w:val="both"/>
        <w:rPr>
          <w:rFonts w:ascii="Arial" w:hAnsi="Arial" w:cs="Arial"/>
        </w:rPr>
      </w:pPr>
    </w:p>
    <w:p w14:paraId="06BEDDA0" w14:textId="77777777" w:rsidR="00593EBF" w:rsidRPr="00593EBF" w:rsidRDefault="00593EBF" w:rsidP="00593EBF">
      <w:pPr>
        <w:jc w:val="both"/>
        <w:rPr>
          <w:rFonts w:ascii="Arial" w:hAnsi="Arial" w:cs="Arial"/>
        </w:rPr>
      </w:pPr>
    </w:p>
    <w:p w14:paraId="22AA7B9C" w14:textId="77777777" w:rsidR="00906A20" w:rsidRDefault="00906A20">
      <w:pPr>
        <w:rPr>
          <w:rFonts w:ascii="Arial" w:hAnsi="Arial" w:cs="Arial"/>
          <w:b/>
        </w:rPr>
      </w:pPr>
      <w:r>
        <w:rPr>
          <w:rFonts w:ascii="Arial" w:hAnsi="Arial" w:cs="Arial"/>
          <w:b/>
        </w:rPr>
        <w:br w:type="page"/>
      </w:r>
    </w:p>
    <w:p w14:paraId="6348FC25" w14:textId="1A64A8C0" w:rsidR="00593EBF" w:rsidRPr="00593EBF" w:rsidRDefault="00593EBF" w:rsidP="00593EBF">
      <w:pPr>
        <w:jc w:val="both"/>
        <w:rPr>
          <w:rFonts w:ascii="Arial" w:hAnsi="Arial" w:cs="Arial"/>
          <w:b/>
        </w:rPr>
      </w:pPr>
      <w:proofErr w:type="spellStart"/>
      <w:r w:rsidRPr="00593EBF">
        <w:rPr>
          <w:rFonts w:ascii="Arial" w:hAnsi="Arial" w:cs="Arial"/>
          <w:b/>
        </w:rPr>
        <w:lastRenderedPageBreak/>
        <w:t>Mecha</w:t>
      </w:r>
      <w:proofErr w:type="spellEnd"/>
      <w:r w:rsidRPr="00593EBF">
        <w:rPr>
          <w:rFonts w:ascii="Arial" w:hAnsi="Arial" w:cs="Arial"/>
          <w:b/>
        </w:rPr>
        <w:t xml:space="preserve"> </w:t>
      </w:r>
      <w:proofErr w:type="spellStart"/>
      <w:r w:rsidRPr="00593EBF">
        <w:rPr>
          <w:rFonts w:ascii="Arial" w:hAnsi="Arial" w:cs="Arial"/>
          <w:b/>
        </w:rPr>
        <w:t>Builders</w:t>
      </w:r>
      <w:proofErr w:type="spellEnd"/>
      <w:r w:rsidRPr="00593EBF">
        <w:rPr>
          <w:rFonts w:ascii="Arial" w:hAnsi="Arial" w:cs="Arial"/>
          <w:b/>
        </w:rPr>
        <w:t xml:space="preserve"> – Hungrige Hühner (Folge 5) (digitale VÖ)</w:t>
      </w:r>
    </w:p>
    <w:p w14:paraId="510595A4" w14:textId="77777777" w:rsidR="00593EBF" w:rsidRPr="00593EBF" w:rsidRDefault="00593EBF" w:rsidP="00593EBF">
      <w:pPr>
        <w:jc w:val="both"/>
        <w:rPr>
          <w:rFonts w:ascii="Arial" w:hAnsi="Arial" w:cs="Arial"/>
        </w:rPr>
      </w:pPr>
    </w:p>
    <w:p w14:paraId="01FDFA0D" w14:textId="77777777" w:rsidR="00593EBF" w:rsidRPr="00593EBF" w:rsidRDefault="00593EBF" w:rsidP="00593EBF">
      <w:pPr>
        <w:jc w:val="both"/>
        <w:rPr>
          <w:rFonts w:ascii="Arial" w:hAnsi="Arial" w:cs="Arial"/>
        </w:rPr>
      </w:pPr>
      <w:r w:rsidRPr="00593EBF">
        <w:rPr>
          <w:rFonts w:ascii="Arial" w:hAnsi="Arial" w:cs="Arial"/>
        </w:rPr>
        <w:t xml:space="preserve">Farmer </w:t>
      </w:r>
      <w:proofErr w:type="spellStart"/>
      <w:r w:rsidRPr="00593EBF">
        <w:rPr>
          <w:rFonts w:ascii="Arial" w:hAnsi="Arial" w:cs="Arial"/>
        </w:rPr>
        <w:t>MacBarm</w:t>
      </w:r>
      <w:proofErr w:type="spellEnd"/>
      <w:r w:rsidRPr="00593EBF">
        <w:rPr>
          <w:rFonts w:ascii="Arial" w:hAnsi="Arial" w:cs="Arial"/>
        </w:rPr>
        <w:t xml:space="preserve"> ist mit dem Trucker unterwegs und kauft eine große Ladung Körner-Futter. Doch dann kommt er plötzlich ins Schleudern, verliert seine Ladung und hat einen Platten. Zum Glück können die </w:t>
      </w:r>
      <w:proofErr w:type="spellStart"/>
      <w:r w:rsidRPr="00593EBF">
        <w:rPr>
          <w:rFonts w:ascii="Arial" w:hAnsi="Arial" w:cs="Arial"/>
        </w:rPr>
        <w:t>Mecha</w:t>
      </w:r>
      <w:proofErr w:type="spellEnd"/>
      <w:r w:rsidRPr="00593EBF">
        <w:rPr>
          <w:rFonts w:ascii="Arial" w:hAnsi="Arial" w:cs="Arial"/>
        </w:rPr>
        <w:t xml:space="preserve"> </w:t>
      </w:r>
      <w:proofErr w:type="spellStart"/>
      <w:r w:rsidRPr="00593EBF">
        <w:rPr>
          <w:rFonts w:ascii="Arial" w:hAnsi="Arial" w:cs="Arial"/>
        </w:rPr>
        <w:t>Builders</w:t>
      </w:r>
      <w:proofErr w:type="spellEnd"/>
      <w:r w:rsidRPr="00593EBF">
        <w:rPr>
          <w:rFonts w:ascii="Arial" w:hAnsi="Arial" w:cs="Arial"/>
        </w:rPr>
        <w:t xml:space="preserve"> helfen. </w:t>
      </w:r>
    </w:p>
    <w:p w14:paraId="076E79B3" w14:textId="77777777" w:rsidR="00593EBF" w:rsidRPr="00593EBF" w:rsidRDefault="00593EBF" w:rsidP="00593EBF">
      <w:pPr>
        <w:jc w:val="both"/>
        <w:rPr>
          <w:rFonts w:ascii="Arial" w:hAnsi="Arial" w:cs="Arial"/>
        </w:rPr>
      </w:pPr>
    </w:p>
    <w:p w14:paraId="343F8B9E" w14:textId="77777777" w:rsidR="00593EBF" w:rsidRPr="00593EBF" w:rsidRDefault="00593EBF" w:rsidP="00593EBF">
      <w:pPr>
        <w:jc w:val="both"/>
        <w:rPr>
          <w:rFonts w:ascii="Arial" w:hAnsi="Arial" w:cs="Arial"/>
        </w:rPr>
      </w:pPr>
    </w:p>
    <w:p w14:paraId="04DBF0BA" w14:textId="5E4A8846" w:rsidR="00593EBF" w:rsidRPr="00593EBF" w:rsidRDefault="00593EBF" w:rsidP="00593EBF">
      <w:pPr>
        <w:jc w:val="both"/>
        <w:rPr>
          <w:rFonts w:ascii="Arial" w:hAnsi="Arial" w:cs="Arial"/>
          <w:b/>
        </w:rPr>
      </w:pPr>
      <w:r w:rsidRPr="00593EBF">
        <w:rPr>
          <w:rFonts w:ascii="Arial" w:hAnsi="Arial" w:cs="Arial"/>
          <w:b/>
        </w:rPr>
        <w:t>Milo – Milo der Rettungspilot (Folge 9) (digitale VÖ)</w:t>
      </w:r>
    </w:p>
    <w:p w14:paraId="6C5ABB25" w14:textId="77777777" w:rsidR="00593EBF" w:rsidRPr="00593EBF" w:rsidRDefault="00593EBF" w:rsidP="00593EBF">
      <w:pPr>
        <w:jc w:val="both"/>
        <w:rPr>
          <w:rFonts w:ascii="Arial" w:hAnsi="Arial" w:cs="Arial"/>
        </w:rPr>
      </w:pPr>
    </w:p>
    <w:p w14:paraId="04AECCFA" w14:textId="77777777" w:rsidR="00593EBF" w:rsidRPr="00593EBF" w:rsidRDefault="00593EBF" w:rsidP="00593EBF">
      <w:pPr>
        <w:jc w:val="both"/>
        <w:rPr>
          <w:rFonts w:ascii="Arial" w:hAnsi="Arial" w:cs="Arial"/>
        </w:rPr>
      </w:pPr>
      <w:r w:rsidRPr="00593EBF">
        <w:rPr>
          <w:rFonts w:ascii="Arial" w:hAnsi="Arial" w:cs="Arial"/>
        </w:rPr>
        <w:t xml:space="preserve">Können Milo, </w:t>
      </w:r>
      <w:proofErr w:type="spellStart"/>
      <w:r w:rsidRPr="00593EBF">
        <w:rPr>
          <w:rFonts w:ascii="Arial" w:hAnsi="Arial" w:cs="Arial"/>
        </w:rPr>
        <w:t>Lofty</w:t>
      </w:r>
      <w:proofErr w:type="spellEnd"/>
      <w:r w:rsidRPr="00593EBF">
        <w:rPr>
          <w:rFonts w:ascii="Arial" w:hAnsi="Arial" w:cs="Arial"/>
        </w:rPr>
        <w:t xml:space="preserve"> und </w:t>
      </w:r>
      <w:proofErr w:type="spellStart"/>
      <w:r w:rsidRPr="00593EBF">
        <w:rPr>
          <w:rFonts w:ascii="Arial" w:hAnsi="Arial" w:cs="Arial"/>
        </w:rPr>
        <w:t>Lark</w:t>
      </w:r>
      <w:proofErr w:type="spellEnd"/>
      <w:r w:rsidRPr="00593EBF">
        <w:rPr>
          <w:rFonts w:ascii="Arial" w:hAnsi="Arial" w:cs="Arial"/>
        </w:rPr>
        <w:t xml:space="preserve"> trotz der Aufregung, einen Helikopter zu fliegen, bei Gefahr ruhig bleiben und als Team auf Notrufe reagieren? Und retten unsere tapferen kleinen Helden bei nicht nur einer, sondern sogar zwei Rettungsmissionen die Lage? </w:t>
      </w:r>
    </w:p>
    <w:p w14:paraId="40FA53E5" w14:textId="05DD84BF" w:rsidR="00593EBF" w:rsidRDefault="00593EBF" w:rsidP="00593EBF">
      <w:pPr>
        <w:jc w:val="both"/>
        <w:rPr>
          <w:rFonts w:ascii="Arial" w:hAnsi="Arial" w:cs="Arial"/>
        </w:rPr>
      </w:pPr>
    </w:p>
    <w:p w14:paraId="1E3A3D80" w14:textId="77777777" w:rsidR="00593EBF" w:rsidRPr="00593EBF" w:rsidRDefault="00593EBF" w:rsidP="00593EBF">
      <w:pPr>
        <w:jc w:val="both"/>
        <w:rPr>
          <w:rFonts w:ascii="Arial" w:hAnsi="Arial" w:cs="Arial"/>
        </w:rPr>
      </w:pPr>
    </w:p>
    <w:p w14:paraId="5E715BCF" w14:textId="6FCA72D9" w:rsidR="00593EBF" w:rsidRPr="00593EBF" w:rsidRDefault="00593EBF" w:rsidP="00593EBF">
      <w:pPr>
        <w:jc w:val="both"/>
        <w:rPr>
          <w:rFonts w:ascii="Arial" w:hAnsi="Arial" w:cs="Arial"/>
          <w:b/>
        </w:rPr>
      </w:pPr>
      <w:r w:rsidRPr="00593EBF">
        <w:rPr>
          <w:rFonts w:ascii="Arial" w:hAnsi="Arial" w:cs="Arial"/>
          <w:b/>
        </w:rPr>
        <w:t>Ritter Rost – Radio Schrottland: Hoch zu Ross (digitale VÖ)</w:t>
      </w:r>
    </w:p>
    <w:p w14:paraId="44A4EB23" w14:textId="77777777" w:rsidR="00593EBF" w:rsidRPr="00593EBF" w:rsidRDefault="00593EBF" w:rsidP="00593EBF">
      <w:pPr>
        <w:jc w:val="both"/>
        <w:rPr>
          <w:rFonts w:ascii="Arial" w:hAnsi="Arial" w:cs="Arial"/>
        </w:rPr>
      </w:pPr>
    </w:p>
    <w:p w14:paraId="3DDBEDAA" w14:textId="3B560E20" w:rsidR="00593EBF" w:rsidRDefault="00593EBF" w:rsidP="00593EBF">
      <w:pPr>
        <w:jc w:val="both"/>
        <w:rPr>
          <w:rFonts w:ascii="Arial" w:hAnsi="Arial" w:cs="Arial"/>
        </w:rPr>
      </w:pPr>
      <w:r w:rsidRPr="00593EBF">
        <w:rPr>
          <w:rFonts w:ascii="Arial" w:hAnsi="Arial" w:cs="Arial"/>
        </w:rPr>
        <w:t xml:space="preserve">Koks der Drache und Mies der Werwolf (die Autoren sprechen selbst!) widmen sich diesmal dem Thema Pferde. Dabei wird der griesgrämige Werwolf ständig von der hübschen Stute </w:t>
      </w:r>
      <w:proofErr w:type="spellStart"/>
      <w:r w:rsidRPr="00593EBF">
        <w:rPr>
          <w:rFonts w:ascii="Arial" w:hAnsi="Arial" w:cs="Arial"/>
        </w:rPr>
        <w:t>Rossiana</w:t>
      </w:r>
      <w:proofErr w:type="spellEnd"/>
      <w:r w:rsidRPr="00593EBF">
        <w:rPr>
          <w:rFonts w:ascii="Arial" w:hAnsi="Arial" w:cs="Arial"/>
        </w:rPr>
        <w:t xml:space="preserve"> abgeknutscht – igitt! Wieder mit dabei: Reporterin Lisa Lustig auf einem Ponyhof, der Sternekoch </w:t>
      </w:r>
      <w:proofErr w:type="spellStart"/>
      <w:r w:rsidRPr="00593EBF">
        <w:rPr>
          <w:rFonts w:ascii="Arial" w:hAnsi="Arial" w:cs="Arial"/>
        </w:rPr>
        <w:t>Leduc</w:t>
      </w:r>
      <w:proofErr w:type="spellEnd"/>
      <w:r w:rsidRPr="00593EBF">
        <w:rPr>
          <w:rFonts w:ascii="Arial" w:hAnsi="Arial" w:cs="Arial"/>
        </w:rPr>
        <w:t xml:space="preserve"> Gänseleber zu Besuch in wilden Westen und die wilde Lilly, die </w:t>
      </w:r>
      <w:proofErr w:type="spellStart"/>
      <w:r w:rsidRPr="00593EBF">
        <w:rPr>
          <w:rFonts w:ascii="Arial" w:hAnsi="Arial" w:cs="Arial"/>
        </w:rPr>
        <w:t>lillymetergenau</w:t>
      </w:r>
      <w:proofErr w:type="spellEnd"/>
      <w:r w:rsidRPr="00593EBF">
        <w:rPr>
          <w:rFonts w:ascii="Arial" w:hAnsi="Arial" w:cs="Arial"/>
        </w:rPr>
        <w:t xml:space="preserve"> jedem Revolverhelden den Hut vom Kopf schießen kann. Mit vielen witzigen Reportagen und Pferdehits im Trab oder Galopp!</w:t>
      </w:r>
    </w:p>
    <w:p w14:paraId="6F68A50F" w14:textId="77777777" w:rsidR="00593EBF" w:rsidRPr="00593EBF" w:rsidRDefault="00593EBF" w:rsidP="00593EBF">
      <w:pPr>
        <w:jc w:val="both"/>
        <w:rPr>
          <w:rFonts w:ascii="Arial" w:hAnsi="Arial" w:cs="Arial"/>
        </w:rPr>
      </w:pPr>
    </w:p>
    <w:p w14:paraId="393967F4" w14:textId="77777777" w:rsidR="00593EBF" w:rsidRPr="00593EBF" w:rsidRDefault="00593EBF" w:rsidP="00593EBF">
      <w:pPr>
        <w:jc w:val="both"/>
        <w:rPr>
          <w:rFonts w:ascii="Arial" w:hAnsi="Arial" w:cs="Arial"/>
        </w:rPr>
      </w:pPr>
    </w:p>
    <w:p w14:paraId="6A55C345" w14:textId="1C911C93" w:rsidR="00593EBF" w:rsidRDefault="00593EBF" w:rsidP="00593EBF">
      <w:pPr>
        <w:jc w:val="both"/>
        <w:rPr>
          <w:rFonts w:ascii="Arial" w:hAnsi="Arial" w:cs="Arial"/>
          <w:b/>
        </w:rPr>
      </w:pPr>
      <w:r w:rsidRPr="00593EBF">
        <w:rPr>
          <w:rFonts w:ascii="Arial" w:hAnsi="Arial" w:cs="Arial"/>
          <w:b/>
        </w:rPr>
        <w:t>Schlau wie vier – Zukunft. Die Welt in 100 Jahren (Folge 40) (digitale VÖ)</w:t>
      </w:r>
    </w:p>
    <w:p w14:paraId="0601EB14" w14:textId="77777777" w:rsidR="00593EBF" w:rsidRPr="00593EBF" w:rsidRDefault="00593EBF" w:rsidP="00593EBF">
      <w:pPr>
        <w:jc w:val="both"/>
        <w:rPr>
          <w:rFonts w:ascii="Arial" w:hAnsi="Arial" w:cs="Arial"/>
          <w:b/>
        </w:rPr>
      </w:pPr>
    </w:p>
    <w:p w14:paraId="773120C7" w14:textId="77777777" w:rsidR="00593EBF" w:rsidRPr="00593EBF" w:rsidRDefault="00593EBF" w:rsidP="00593EBF">
      <w:pPr>
        <w:jc w:val="both"/>
        <w:rPr>
          <w:rFonts w:ascii="Arial" w:hAnsi="Arial" w:cs="Arial"/>
        </w:rPr>
      </w:pPr>
      <w:r w:rsidRPr="00593EBF">
        <w:rPr>
          <w:rFonts w:ascii="Arial" w:hAnsi="Arial" w:cs="Arial"/>
        </w:rPr>
        <w:t xml:space="preserve">Was kommt auf uns zu, wenn wir groß sind, und was auf unsere Kinder, Enkel und Urenkel? Werden schlaue Erfindungen unser Leben besser machen, oder müssen wir uns fürchten, vor Naturkatastrophen, Krankheiten und Klimawandel? Das fragen sich auch die Zwillinge Lisa und Pia und ihre besten Freunde Tobi und Samir, und sie haben einen gewagten Plan: Der </w:t>
      </w:r>
      <w:proofErr w:type="spellStart"/>
      <w:r w:rsidRPr="00593EBF">
        <w:rPr>
          <w:rFonts w:ascii="Arial" w:hAnsi="Arial" w:cs="Arial"/>
        </w:rPr>
        <w:t>Navinaut</w:t>
      </w:r>
      <w:proofErr w:type="spellEnd"/>
      <w:r w:rsidRPr="00593EBF">
        <w:rPr>
          <w:rFonts w:ascii="Arial" w:hAnsi="Arial" w:cs="Arial"/>
        </w:rPr>
        <w:t>, ihre geheime Raum-Zeit-Reisemaschine, soll sie 100 Jahre in die Zukunft transportieren. Doch sind die Abenteuer, die sie dort erleben, auch wirklich war, oder sind es nur spannende Geschichten? Und wer ist eigentlich dafür verantwortlich, wie es mit uns allen weitergeht?</w:t>
      </w:r>
    </w:p>
    <w:p w14:paraId="32C37605" w14:textId="12A4102C" w:rsidR="00593EBF" w:rsidRDefault="00593EBF" w:rsidP="00593EBF">
      <w:pPr>
        <w:jc w:val="both"/>
        <w:rPr>
          <w:rFonts w:ascii="Arial" w:hAnsi="Arial" w:cs="Arial"/>
        </w:rPr>
      </w:pPr>
    </w:p>
    <w:p w14:paraId="2395700E" w14:textId="77777777" w:rsidR="00593EBF" w:rsidRPr="00593EBF" w:rsidRDefault="00593EBF" w:rsidP="00593EBF">
      <w:pPr>
        <w:jc w:val="both"/>
        <w:rPr>
          <w:rFonts w:ascii="Arial" w:hAnsi="Arial" w:cs="Arial"/>
        </w:rPr>
      </w:pPr>
    </w:p>
    <w:p w14:paraId="0F935DE2" w14:textId="36F89211" w:rsidR="00593EBF" w:rsidRDefault="00593EBF" w:rsidP="00593EBF">
      <w:pPr>
        <w:jc w:val="both"/>
        <w:rPr>
          <w:rFonts w:ascii="Arial" w:hAnsi="Arial" w:cs="Arial"/>
          <w:b/>
        </w:rPr>
      </w:pPr>
      <w:proofErr w:type="spellStart"/>
      <w:r w:rsidRPr="00593EBF">
        <w:rPr>
          <w:rFonts w:ascii="Arial" w:hAnsi="Arial" w:cs="Arial"/>
          <w:b/>
        </w:rPr>
        <w:t>Spongebob</w:t>
      </w:r>
      <w:proofErr w:type="spellEnd"/>
      <w:r w:rsidRPr="00593EBF">
        <w:rPr>
          <w:rFonts w:ascii="Arial" w:hAnsi="Arial" w:cs="Arial"/>
          <w:b/>
        </w:rPr>
        <w:t xml:space="preserve"> Schwammkopf – </w:t>
      </w:r>
      <w:proofErr w:type="spellStart"/>
      <w:r w:rsidRPr="00593EBF">
        <w:rPr>
          <w:rFonts w:ascii="Arial" w:hAnsi="Arial" w:cs="Arial"/>
          <w:b/>
        </w:rPr>
        <w:t>Ragga</w:t>
      </w:r>
      <w:proofErr w:type="spellEnd"/>
      <w:r w:rsidRPr="00593EBF">
        <w:rPr>
          <w:rFonts w:ascii="Arial" w:hAnsi="Arial" w:cs="Arial"/>
          <w:b/>
        </w:rPr>
        <w:t xml:space="preserve"> Ding Dong! (digitale VÖ)</w:t>
      </w:r>
    </w:p>
    <w:p w14:paraId="7908785E" w14:textId="77777777" w:rsidR="00593EBF" w:rsidRPr="00593EBF" w:rsidRDefault="00593EBF" w:rsidP="00593EBF">
      <w:pPr>
        <w:jc w:val="both"/>
        <w:rPr>
          <w:rFonts w:ascii="Arial" w:hAnsi="Arial" w:cs="Arial"/>
          <w:b/>
        </w:rPr>
      </w:pPr>
    </w:p>
    <w:p w14:paraId="23856631" w14:textId="77777777" w:rsidR="00593EBF" w:rsidRPr="00593EBF" w:rsidRDefault="00593EBF" w:rsidP="00593EBF">
      <w:pPr>
        <w:jc w:val="both"/>
        <w:rPr>
          <w:rFonts w:ascii="Arial" w:hAnsi="Arial" w:cs="Arial"/>
        </w:rPr>
      </w:pPr>
      <w:r w:rsidRPr="00593EBF">
        <w:rPr>
          <w:rFonts w:ascii="Arial" w:hAnsi="Arial" w:cs="Arial"/>
        </w:rPr>
        <w:t xml:space="preserve">Januar 2025, draußen ist es nass, kalt und das Land scheint von einer missmutigen Stimmung erfasst zu sein? Weit gefehlt: In Bikini </w:t>
      </w:r>
      <w:proofErr w:type="spellStart"/>
      <w:r w:rsidRPr="00593EBF">
        <w:rPr>
          <w:rFonts w:ascii="Arial" w:hAnsi="Arial" w:cs="Arial"/>
        </w:rPr>
        <w:t>Bottom</w:t>
      </w:r>
      <w:proofErr w:type="spellEnd"/>
      <w:r w:rsidRPr="00593EBF">
        <w:rPr>
          <w:rFonts w:ascii="Arial" w:hAnsi="Arial" w:cs="Arial"/>
        </w:rPr>
        <w:t xml:space="preserve"> brennt noch Licht! </w:t>
      </w:r>
      <w:proofErr w:type="spellStart"/>
      <w:r w:rsidRPr="00593EBF">
        <w:rPr>
          <w:rFonts w:ascii="Arial" w:hAnsi="Arial" w:cs="Arial"/>
        </w:rPr>
        <w:t>SpongeBob</w:t>
      </w:r>
      <w:proofErr w:type="spellEnd"/>
      <w:r w:rsidRPr="00593EBF">
        <w:rPr>
          <w:rFonts w:ascii="Arial" w:hAnsi="Arial" w:cs="Arial"/>
        </w:rPr>
        <w:t xml:space="preserve"> bringt uns mit seinem neuesten Lied wohlig sonnige Sommergefühle: </w:t>
      </w:r>
      <w:proofErr w:type="spellStart"/>
      <w:r w:rsidRPr="00593EBF">
        <w:rPr>
          <w:rFonts w:ascii="Arial" w:hAnsi="Arial" w:cs="Arial"/>
        </w:rPr>
        <w:t>Ragga</w:t>
      </w:r>
      <w:proofErr w:type="spellEnd"/>
      <w:r w:rsidRPr="00593EBF">
        <w:rPr>
          <w:rFonts w:ascii="Arial" w:hAnsi="Arial" w:cs="Arial"/>
        </w:rPr>
        <w:t xml:space="preserve"> Ding Dong! heißt die neueste Single unseres Lieblingsschwamms, in dem </w:t>
      </w:r>
      <w:proofErr w:type="spellStart"/>
      <w:r w:rsidRPr="00593EBF">
        <w:rPr>
          <w:rFonts w:ascii="Arial" w:hAnsi="Arial" w:cs="Arial"/>
        </w:rPr>
        <w:t>SpongeBob</w:t>
      </w:r>
      <w:proofErr w:type="spellEnd"/>
      <w:r w:rsidRPr="00593EBF">
        <w:rPr>
          <w:rFonts w:ascii="Arial" w:hAnsi="Arial" w:cs="Arial"/>
        </w:rPr>
        <w:t xml:space="preserve"> zusammen mit Tony Flott </w:t>
      </w:r>
      <w:proofErr w:type="spellStart"/>
      <w:r w:rsidRPr="00593EBF">
        <w:rPr>
          <w:rFonts w:ascii="Arial" w:hAnsi="Arial" w:cs="Arial"/>
        </w:rPr>
        <w:t>jr</w:t>
      </w:r>
      <w:proofErr w:type="spellEnd"/>
      <w:r w:rsidRPr="00593EBF">
        <w:rPr>
          <w:rFonts w:ascii="Arial" w:hAnsi="Arial" w:cs="Arial"/>
        </w:rPr>
        <w:t xml:space="preserve"> versehentlich in ein Autorennen verwickelt wird, obwohl er doch gar keinen Bootmobilführerschein hat. </w:t>
      </w:r>
    </w:p>
    <w:p w14:paraId="4FAE3D64" w14:textId="54FE9CBE" w:rsidR="00593EBF" w:rsidRDefault="00593EBF" w:rsidP="00593EBF">
      <w:pPr>
        <w:jc w:val="both"/>
        <w:rPr>
          <w:rFonts w:ascii="Arial" w:hAnsi="Arial" w:cs="Arial"/>
        </w:rPr>
      </w:pPr>
      <w:r w:rsidRPr="00593EBF">
        <w:rPr>
          <w:rFonts w:ascii="Arial" w:hAnsi="Arial" w:cs="Arial"/>
        </w:rPr>
        <w:t xml:space="preserve"> </w:t>
      </w:r>
    </w:p>
    <w:p w14:paraId="46D002C2" w14:textId="77777777" w:rsidR="00593EBF" w:rsidRPr="00593EBF" w:rsidRDefault="00593EBF" w:rsidP="00593EBF">
      <w:pPr>
        <w:jc w:val="both"/>
        <w:rPr>
          <w:rFonts w:ascii="Arial" w:hAnsi="Arial" w:cs="Arial"/>
        </w:rPr>
      </w:pPr>
    </w:p>
    <w:p w14:paraId="2CC0CF9D" w14:textId="77777777" w:rsidR="00906A20" w:rsidRDefault="00906A20">
      <w:pPr>
        <w:rPr>
          <w:rFonts w:ascii="Arial" w:hAnsi="Arial" w:cs="Arial"/>
          <w:b/>
        </w:rPr>
      </w:pPr>
      <w:r>
        <w:rPr>
          <w:rFonts w:ascii="Arial" w:hAnsi="Arial" w:cs="Arial"/>
          <w:b/>
        </w:rPr>
        <w:br w:type="page"/>
      </w:r>
    </w:p>
    <w:p w14:paraId="6A760C21" w14:textId="0154C972" w:rsidR="00593EBF" w:rsidRDefault="00593EBF" w:rsidP="00593EBF">
      <w:pPr>
        <w:jc w:val="both"/>
        <w:rPr>
          <w:rFonts w:ascii="Arial" w:hAnsi="Arial" w:cs="Arial"/>
          <w:b/>
        </w:rPr>
      </w:pPr>
      <w:r w:rsidRPr="00593EBF">
        <w:rPr>
          <w:rFonts w:ascii="Arial" w:hAnsi="Arial" w:cs="Arial"/>
          <w:b/>
        </w:rPr>
        <w:lastRenderedPageBreak/>
        <w:t>Teufelskic</w:t>
      </w:r>
      <w:r w:rsidR="00A26833">
        <w:rPr>
          <w:rFonts w:ascii="Arial" w:hAnsi="Arial" w:cs="Arial"/>
          <w:b/>
        </w:rPr>
        <w:t>ker – Unfair Play! (Folge 105)</w:t>
      </w:r>
    </w:p>
    <w:p w14:paraId="5C7D53B5" w14:textId="77777777" w:rsidR="00593EBF" w:rsidRPr="00593EBF" w:rsidRDefault="00593EBF" w:rsidP="00593EBF">
      <w:pPr>
        <w:jc w:val="both"/>
        <w:rPr>
          <w:rFonts w:ascii="Arial" w:hAnsi="Arial" w:cs="Arial"/>
          <w:b/>
        </w:rPr>
      </w:pPr>
    </w:p>
    <w:p w14:paraId="4DBC2FEB" w14:textId="77777777" w:rsidR="00593EBF" w:rsidRPr="00593EBF" w:rsidRDefault="00593EBF" w:rsidP="00593EBF">
      <w:pPr>
        <w:jc w:val="both"/>
        <w:rPr>
          <w:rFonts w:ascii="Arial" w:hAnsi="Arial" w:cs="Arial"/>
        </w:rPr>
      </w:pPr>
      <w:r w:rsidRPr="00593EBF">
        <w:rPr>
          <w:rFonts w:ascii="Arial" w:hAnsi="Arial" w:cs="Arial"/>
        </w:rPr>
        <w:t xml:space="preserve">Teufelskicker-Kapitän Niko gerät immer wieder mit dem Liga-Schiri Fabian aneinander und bezweifelt dessen Entscheidungen. Auf Rebekkas Rat hin besucht Niko deshalb einen Schiedsrichter-Lehrgang und erfährt, wie schwierig es ist, fair zu entscheiden. Doch dann bestätigt sich sein böser Verdacht: Fabian scheint absichtlich zugunsten der Erzrivalen vom VfB zu pfeifen! Können Niko und sein Team beweisen, dass hier etwas faul ist? </w:t>
      </w:r>
    </w:p>
    <w:p w14:paraId="478733B8" w14:textId="4F012876" w:rsidR="00593EBF" w:rsidRDefault="00593EBF" w:rsidP="00593EBF">
      <w:pPr>
        <w:jc w:val="both"/>
        <w:rPr>
          <w:rFonts w:ascii="Arial" w:hAnsi="Arial" w:cs="Arial"/>
        </w:rPr>
      </w:pPr>
    </w:p>
    <w:p w14:paraId="7A7A0B4F" w14:textId="77777777" w:rsidR="00593EBF" w:rsidRPr="00593EBF" w:rsidRDefault="00593EBF" w:rsidP="00593EBF">
      <w:pPr>
        <w:jc w:val="both"/>
        <w:rPr>
          <w:rFonts w:ascii="Arial" w:hAnsi="Arial" w:cs="Arial"/>
        </w:rPr>
      </w:pPr>
    </w:p>
    <w:p w14:paraId="28D80285" w14:textId="23AF9051" w:rsidR="00593EBF" w:rsidRDefault="00593EBF" w:rsidP="00593EBF">
      <w:pPr>
        <w:jc w:val="both"/>
        <w:rPr>
          <w:rFonts w:ascii="Arial" w:hAnsi="Arial" w:cs="Arial"/>
          <w:b/>
        </w:rPr>
      </w:pPr>
      <w:r w:rsidRPr="00593EBF">
        <w:rPr>
          <w:rFonts w:ascii="Arial" w:hAnsi="Arial" w:cs="Arial"/>
          <w:b/>
        </w:rPr>
        <w:t>TKKG – Ein Gruselfest für ein Vermögen (Folge 235)</w:t>
      </w:r>
    </w:p>
    <w:p w14:paraId="1A3E8403" w14:textId="77777777" w:rsidR="00593EBF" w:rsidRPr="00593EBF" w:rsidRDefault="00593EBF" w:rsidP="00593EBF">
      <w:pPr>
        <w:jc w:val="both"/>
        <w:rPr>
          <w:rFonts w:ascii="Arial" w:hAnsi="Arial" w:cs="Arial"/>
          <w:b/>
        </w:rPr>
      </w:pPr>
    </w:p>
    <w:p w14:paraId="01E578A5" w14:textId="77777777" w:rsidR="00593EBF" w:rsidRPr="00593EBF" w:rsidRDefault="00593EBF" w:rsidP="00593EBF">
      <w:pPr>
        <w:jc w:val="both"/>
        <w:rPr>
          <w:rFonts w:ascii="Arial" w:hAnsi="Arial" w:cs="Arial"/>
        </w:rPr>
      </w:pPr>
      <w:r w:rsidRPr="00593EBF">
        <w:rPr>
          <w:rFonts w:ascii="Arial" w:hAnsi="Arial" w:cs="Arial"/>
        </w:rPr>
        <w:t xml:space="preserve">Der Gruselball in der Villa </w:t>
      </w:r>
      <w:proofErr w:type="spellStart"/>
      <w:r w:rsidRPr="00593EBF">
        <w:rPr>
          <w:rFonts w:ascii="Arial" w:hAnsi="Arial" w:cs="Arial"/>
        </w:rPr>
        <w:t>Sauerlich</w:t>
      </w:r>
      <w:proofErr w:type="spellEnd"/>
      <w:r w:rsidRPr="00593EBF">
        <w:rPr>
          <w:rFonts w:ascii="Arial" w:hAnsi="Arial" w:cs="Arial"/>
        </w:rPr>
        <w:t xml:space="preserve"> läuft voll nach Plan: Die aufwendige Dekoration lädt zum Fürchten ein, das Catering serviert schauderhafte Köstlichkeiten und die kostümierten Gäste amüsieren sich bestens. Das Gerücht, dass im Faschingstrubel Wertgegenstände verschwinden, tut der Feier keinen Abbruch. Erst zwei Tage später kommt das dicke Ende für Herrn </w:t>
      </w:r>
      <w:proofErr w:type="spellStart"/>
      <w:r w:rsidRPr="00593EBF">
        <w:rPr>
          <w:rFonts w:ascii="Arial" w:hAnsi="Arial" w:cs="Arial"/>
        </w:rPr>
        <w:t>Sauerlich</w:t>
      </w:r>
      <w:proofErr w:type="spellEnd"/>
      <w:r w:rsidRPr="00593EBF">
        <w:rPr>
          <w:rFonts w:ascii="Arial" w:hAnsi="Arial" w:cs="Arial"/>
        </w:rPr>
        <w:t xml:space="preserve">: Jemand hat sich während der Mitternachtseinlage an seinem Laptop zu schaffen gemacht – Bitcoins im Wert von einer halben Million sind spurlos verschwunden! Tim, Karl, Klößchen und Gaby starten ihre Ermittlungen und geraten in ein Verwirrspiel von Masken und Kostümen. Können TKKG den scheinbar unmöglichen Fall lösen? </w:t>
      </w:r>
    </w:p>
    <w:p w14:paraId="5B51FAA0" w14:textId="77777777" w:rsidR="00593EBF" w:rsidRPr="00593EBF" w:rsidRDefault="00593EBF" w:rsidP="00593EBF">
      <w:pPr>
        <w:jc w:val="both"/>
        <w:rPr>
          <w:rFonts w:ascii="Arial" w:hAnsi="Arial" w:cs="Arial"/>
        </w:rPr>
      </w:pPr>
    </w:p>
    <w:p w14:paraId="6BFBFA21" w14:textId="77777777" w:rsidR="00055979" w:rsidRDefault="00055979" w:rsidP="00593EBF">
      <w:pPr>
        <w:jc w:val="both"/>
        <w:rPr>
          <w:rFonts w:ascii="Arial" w:hAnsi="Arial" w:cs="Arial"/>
          <w:b/>
          <w:sz w:val="32"/>
          <w:szCs w:val="32"/>
        </w:rPr>
      </w:pPr>
    </w:p>
    <w:p w14:paraId="705EA403" w14:textId="77777777" w:rsidR="00055979" w:rsidRDefault="00055979" w:rsidP="00593EBF">
      <w:pPr>
        <w:jc w:val="both"/>
        <w:rPr>
          <w:rFonts w:ascii="Arial" w:hAnsi="Arial" w:cs="Arial"/>
          <w:b/>
          <w:sz w:val="32"/>
          <w:szCs w:val="32"/>
        </w:rPr>
      </w:pPr>
    </w:p>
    <w:p w14:paraId="7308BE2A" w14:textId="3CB7C072" w:rsidR="00593EBF" w:rsidRPr="00593EBF" w:rsidRDefault="00593EBF" w:rsidP="00593EBF">
      <w:pPr>
        <w:jc w:val="both"/>
        <w:rPr>
          <w:rFonts w:ascii="Arial" w:hAnsi="Arial" w:cs="Arial"/>
          <w:b/>
          <w:sz w:val="32"/>
          <w:szCs w:val="32"/>
        </w:rPr>
      </w:pPr>
      <w:r w:rsidRPr="00593EBF">
        <w:rPr>
          <w:rFonts w:ascii="Arial" w:hAnsi="Arial" w:cs="Arial"/>
          <w:b/>
          <w:sz w:val="32"/>
          <w:szCs w:val="32"/>
        </w:rPr>
        <w:t>24. Januar</w:t>
      </w:r>
      <w:r>
        <w:rPr>
          <w:rFonts w:ascii="Arial" w:hAnsi="Arial" w:cs="Arial"/>
          <w:b/>
          <w:sz w:val="32"/>
          <w:szCs w:val="32"/>
        </w:rPr>
        <w:t xml:space="preserve"> 2025</w:t>
      </w:r>
    </w:p>
    <w:p w14:paraId="317453A2" w14:textId="77777777" w:rsidR="00593EBF" w:rsidRPr="00593EBF" w:rsidRDefault="00593EBF" w:rsidP="00593EBF">
      <w:pPr>
        <w:jc w:val="both"/>
        <w:rPr>
          <w:rFonts w:ascii="Arial" w:hAnsi="Arial" w:cs="Arial"/>
        </w:rPr>
      </w:pPr>
    </w:p>
    <w:p w14:paraId="56B949CA" w14:textId="106C1E57" w:rsidR="00593EBF" w:rsidRPr="00593EBF" w:rsidRDefault="00593EBF" w:rsidP="00593EBF">
      <w:pPr>
        <w:jc w:val="both"/>
        <w:rPr>
          <w:rFonts w:ascii="Arial" w:hAnsi="Arial" w:cs="Arial"/>
          <w:b/>
        </w:rPr>
      </w:pPr>
      <w:r w:rsidRPr="00593EBF">
        <w:rPr>
          <w:rFonts w:ascii="Arial" w:hAnsi="Arial" w:cs="Arial"/>
          <w:b/>
        </w:rPr>
        <w:t xml:space="preserve">Die </w:t>
      </w:r>
      <w:proofErr w:type="gramStart"/>
      <w:r w:rsidRPr="00593EBF">
        <w:rPr>
          <w:rFonts w:ascii="Arial" w:hAnsi="Arial" w:cs="Arial"/>
          <w:b/>
        </w:rPr>
        <w:t>drei !!!</w:t>
      </w:r>
      <w:proofErr w:type="gramEnd"/>
      <w:r w:rsidRPr="00593EBF">
        <w:rPr>
          <w:rFonts w:ascii="Arial" w:hAnsi="Arial" w:cs="Arial"/>
          <w:b/>
        </w:rPr>
        <w:t xml:space="preserve"> – Mission Gipfelglück (Folge 90) </w:t>
      </w:r>
      <w:bookmarkStart w:id="0" w:name="_GoBack"/>
      <w:bookmarkEnd w:id="0"/>
    </w:p>
    <w:p w14:paraId="0ED48039" w14:textId="77777777" w:rsidR="00593EBF" w:rsidRDefault="00593EBF" w:rsidP="00593EBF">
      <w:pPr>
        <w:jc w:val="both"/>
        <w:rPr>
          <w:rFonts w:ascii="Arial" w:hAnsi="Arial" w:cs="Arial"/>
        </w:rPr>
      </w:pPr>
    </w:p>
    <w:p w14:paraId="1D509F5B" w14:textId="3698612B" w:rsidR="00593EBF" w:rsidRPr="00593EBF" w:rsidRDefault="00593EBF" w:rsidP="00593EBF">
      <w:pPr>
        <w:jc w:val="both"/>
        <w:rPr>
          <w:rFonts w:ascii="Arial" w:hAnsi="Arial" w:cs="Arial"/>
        </w:rPr>
      </w:pPr>
      <w:r w:rsidRPr="00593EBF">
        <w:rPr>
          <w:rFonts w:ascii="Arial" w:hAnsi="Arial" w:cs="Arial"/>
        </w:rPr>
        <w:t xml:space="preserve">Zwischen leckerer Schokolade und Käsefondue ermitteln die drei !!! in einer idyllischen Schweizer Hotelanlage. Doch in dem ehemaligen Kloster geschehen merkwürdige Dinge: Das Essen wird verdorben, Wegweiser werden verdreht und Klinkersteine lösen sich aus dem Mauerwerk. Was geht hier vor? Die drei !!! wollen den seltsamen Vorfällen auf den Grund gehen, doch Marie kann sich nicht auf die Ermittlungen konzentrieren. Warum meldet sich Holger plötzlich nicht mehr bei ihr? </w:t>
      </w:r>
    </w:p>
    <w:p w14:paraId="38FE18C9" w14:textId="002E4172" w:rsidR="00593EBF" w:rsidRDefault="00593EBF" w:rsidP="00593EBF">
      <w:pPr>
        <w:jc w:val="both"/>
        <w:rPr>
          <w:rFonts w:ascii="Arial" w:hAnsi="Arial" w:cs="Arial"/>
        </w:rPr>
      </w:pPr>
    </w:p>
    <w:p w14:paraId="099165F8" w14:textId="77777777" w:rsidR="006556D4" w:rsidRPr="00593EBF" w:rsidRDefault="006556D4" w:rsidP="00593EBF">
      <w:pPr>
        <w:jc w:val="both"/>
        <w:rPr>
          <w:rFonts w:ascii="Arial" w:hAnsi="Arial" w:cs="Arial"/>
        </w:rPr>
      </w:pPr>
    </w:p>
    <w:p w14:paraId="0709AFBD" w14:textId="3824D83B" w:rsidR="00593EBF" w:rsidRDefault="00593EBF" w:rsidP="00593EBF">
      <w:pPr>
        <w:jc w:val="both"/>
        <w:rPr>
          <w:rFonts w:ascii="Arial" w:hAnsi="Arial" w:cs="Arial"/>
        </w:rPr>
      </w:pPr>
      <w:r w:rsidRPr="00593EBF">
        <w:rPr>
          <w:rFonts w:ascii="Arial" w:hAnsi="Arial" w:cs="Arial"/>
          <w:b/>
        </w:rPr>
        <w:t xml:space="preserve">Die </w:t>
      </w:r>
      <w:proofErr w:type="gramStart"/>
      <w:r w:rsidRPr="00593EBF">
        <w:rPr>
          <w:rFonts w:ascii="Arial" w:hAnsi="Arial" w:cs="Arial"/>
          <w:b/>
        </w:rPr>
        <w:t>drei ???</w:t>
      </w:r>
      <w:proofErr w:type="gramEnd"/>
      <w:r w:rsidRPr="00593EBF">
        <w:rPr>
          <w:rFonts w:ascii="Arial" w:hAnsi="Arial" w:cs="Arial"/>
          <w:b/>
        </w:rPr>
        <w:t xml:space="preserve"> – Der Karpatenhund (Original-Hörspiel zum Kinofilm)</w:t>
      </w:r>
      <w:r w:rsidRPr="00593EBF">
        <w:rPr>
          <w:rFonts w:ascii="Arial" w:hAnsi="Arial" w:cs="Arial"/>
        </w:rPr>
        <w:t xml:space="preserve"> </w:t>
      </w:r>
    </w:p>
    <w:p w14:paraId="1F3B4F8D" w14:textId="77777777" w:rsidR="00593EBF" w:rsidRPr="00593EBF" w:rsidRDefault="00593EBF" w:rsidP="00593EBF">
      <w:pPr>
        <w:jc w:val="both"/>
        <w:rPr>
          <w:rFonts w:ascii="Arial" w:hAnsi="Arial" w:cs="Arial"/>
        </w:rPr>
      </w:pPr>
    </w:p>
    <w:p w14:paraId="19A79B89" w14:textId="77777777" w:rsidR="00593EBF" w:rsidRPr="00593EBF" w:rsidRDefault="00593EBF" w:rsidP="00593EBF">
      <w:pPr>
        <w:jc w:val="both"/>
        <w:rPr>
          <w:rFonts w:ascii="Arial" w:hAnsi="Arial" w:cs="Arial"/>
        </w:rPr>
      </w:pPr>
      <w:r w:rsidRPr="00593EBF">
        <w:rPr>
          <w:rFonts w:ascii="Arial" w:hAnsi="Arial" w:cs="Arial"/>
        </w:rPr>
        <w:t>TBA</w:t>
      </w:r>
    </w:p>
    <w:p w14:paraId="4E06A13F" w14:textId="41679F9A" w:rsidR="00593EBF" w:rsidRDefault="00593EBF" w:rsidP="00593EBF">
      <w:pPr>
        <w:jc w:val="both"/>
        <w:rPr>
          <w:rFonts w:ascii="Arial" w:hAnsi="Arial" w:cs="Arial"/>
        </w:rPr>
      </w:pPr>
    </w:p>
    <w:p w14:paraId="3F62A672" w14:textId="77777777" w:rsidR="00593EBF" w:rsidRPr="00593EBF" w:rsidRDefault="00593EBF" w:rsidP="00593EBF">
      <w:pPr>
        <w:jc w:val="both"/>
        <w:rPr>
          <w:rFonts w:ascii="Arial" w:hAnsi="Arial" w:cs="Arial"/>
        </w:rPr>
      </w:pPr>
    </w:p>
    <w:p w14:paraId="6F64DCDA" w14:textId="300B2A00" w:rsidR="00593EBF" w:rsidRDefault="00593EBF" w:rsidP="00593EBF">
      <w:pPr>
        <w:jc w:val="both"/>
        <w:rPr>
          <w:rFonts w:ascii="Arial" w:hAnsi="Arial" w:cs="Arial"/>
          <w:b/>
        </w:rPr>
      </w:pPr>
      <w:r w:rsidRPr="00593EBF">
        <w:rPr>
          <w:rFonts w:ascii="Arial" w:hAnsi="Arial" w:cs="Arial"/>
          <w:b/>
        </w:rPr>
        <w:t xml:space="preserve">Die Fuchsbande </w:t>
      </w:r>
      <w:r>
        <w:rPr>
          <w:rFonts w:ascii="Arial" w:hAnsi="Arial" w:cs="Arial"/>
          <w:b/>
        </w:rPr>
        <w:t>–</w:t>
      </w:r>
      <w:r w:rsidRPr="00593EBF">
        <w:rPr>
          <w:rFonts w:ascii="Arial" w:hAnsi="Arial" w:cs="Arial"/>
          <w:b/>
        </w:rPr>
        <w:t xml:space="preserve"> Fall 81: Die leere Tasse</w:t>
      </w:r>
      <w:r>
        <w:rPr>
          <w:rFonts w:ascii="Arial" w:hAnsi="Arial" w:cs="Arial"/>
          <w:b/>
        </w:rPr>
        <w:t xml:space="preserve"> </w:t>
      </w:r>
      <w:r w:rsidRPr="00593EBF">
        <w:rPr>
          <w:rFonts w:ascii="Arial" w:hAnsi="Arial" w:cs="Arial"/>
          <w:b/>
        </w:rPr>
        <w:t>/</w:t>
      </w:r>
      <w:r>
        <w:rPr>
          <w:rFonts w:ascii="Arial" w:hAnsi="Arial" w:cs="Arial"/>
          <w:b/>
        </w:rPr>
        <w:t xml:space="preserve"> </w:t>
      </w:r>
      <w:r w:rsidRPr="00593EBF">
        <w:rPr>
          <w:rFonts w:ascii="Arial" w:hAnsi="Arial" w:cs="Arial"/>
          <w:b/>
        </w:rPr>
        <w:t xml:space="preserve">Fall 82: Der </w:t>
      </w:r>
      <w:proofErr w:type="spellStart"/>
      <w:r w:rsidRPr="00593EBF">
        <w:rPr>
          <w:rFonts w:ascii="Arial" w:hAnsi="Arial" w:cs="Arial"/>
          <w:b/>
        </w:rPr>
        <w:t>vertrüffelte</w:t>
      </w:r>
      <w:proofErr w:type="spellEnd"/>
      <w:r w:rsidRPr="00593EBF">
        <w:rPr>
          <w:rFonts w:ascii="Arial" w:hAnsi="Arial" w:cs="Arial"/>
          <w:b/>
        </w:rPr>
        <w:t xml:space="preserve"> Hund (Folge 41) (digitale VÖ)</w:t>
      </w:r>
    </w:p>
    <w:p w14:paraId="3757068F" w14:textId="77777777" w:rsidR="00593EBF" w:rsidRPr="00593EBF" w:rsidRDefault="00593EBF" w:rsidP="00593EBF">
      <w:pPr>
        <w:jc w:val="both"/>
        <w:rPr>
          <w:rFonts w:ascii="Arial" w:hAnsi="Arial" w:cs="Arial"/>
          <w:b/>
        </w:rPr>
      </w:pPr>
    </w:p>
    <w:p w14:paraId="52C05514" w14:textId="0E969D6F" w:rsidR="00593EBF" w:rsidRDefault="00593EBF" w:rsidP="00593EBF">
      <w:pPr>
        <w:jc w:val="both"/>
        <w:rPr>
          <w:rFonts w:ascii="Arial" w:hAnsi="Arial" w:cs="Arial"/>
        </w:rPr>
      </w:pPr>
      <w:r w:rsidRPr="00593EBF">
        <w:rPr>
          <w:rFonts w:ascii="Arial" w:hAnsi="Arial" w:cs="Arial"/>
          <w:u w:val="single"/>
        </w:rPr>
        <w:t>Fall 81 „Die leere Tasse“</w:t>
      </w:r>
      <w:r>
        <w:rPr>
          <w:rFonts w:ascii="Arial" w:hAnsi="Arial" w:cs="Arial"/>
        </w:rPr>
        <w:t xml:space="preserve"> – </w:t>
      </w:r>
      <w:r w:rsidRPr="00593EBF">
        <w:rPr>
          <w:rFonts w:ascii="Arial" w:hAnsi="Arial" w:cs="Arial"/>
        </w:rPr>
        <w:t xml:space="preserve">Frau Vitali findet auf dem Fensterbrett ihres Lebensmittelladens eine benutzte Kaffeetasse. Und dann noch eine und tags drauf die nächste. Es beginnt sie zu stören. Und so bittet sie die Fuchsbande, herauszufinden wer diesen Unsinn anstellt.  </w:t>
      </w:r>
    </w:p>
    <w:p w14:paraId="4322659E" w14:textId="77777777" w:rsidR="00593EBF" w:rsidRPr="00593EBF" w:rsidRDefault="00593EBF" w:rsidP="00593EBF">
      <w:pPr>
        <w:jc w:val="both"/>
        <w:rPr>
          <w:rFonts w:ascii="Arial" w:hAnsi="Arial" w:cs="Arial"/>
        </w:rPr>
      </w:pPr>
    </w:p>
    <w:p w14:paraId="2F64719C" w14:textId="1E8E6B1A" w:rsidR="00593EBF" w:rsidRPr="00593EBF" w:rsidRDefault="00593EBF" w:rsidP="00593EBF">
      <w:pPr>
        <w:jc w:val="both"/>
        <w:rPr>
          <w:rFonts w:ascii="Arial" w:hAnsi="Arial" w:cs="Arial"/>
        </w:rPr>
      </w:pPr>
      <w:r w:rsidRPr="00593EBF">
        <w:rPr>
          <w:rFonts w:ascii="Arial" w:hAnsi="Arial" w:cs="Arial"/>
          <w:u w:val="single"/>
        </w:rPr>
        <w:lastRenderedPageBreak/>
        <w:t xml:space="preserve">Fall 82 „Der </w:t>
      </w:r>
      <w:proofErr w:type="spellStart"/>
      <w:r w:rsidRPr="00593EBF">
        <w:rPr>
          <w:rFonts w:ascii="Arial" w:hAnsi="Arial" w:cs="Arial"/>
          <w:u w:val="single"/>
        </w:rPr>
        <w:t>vertrüffelte</w:t>
      </w:r>
      <w:proofErr w:type="spellEnd"/>
      <w:r w:rsidRPr="00593EBF">
        <w:rPr>
          <w:rFonts w:ascii="Arial" w:hAnsi="Arial" w:cs="Arial"/>
          <w:u w:val="single"/>
        </w:rPr>
        <w:t xml:space="preserve"> Hund“</w:t>
      </w:r>
      <w:r>
        <w:rPr>
          <w:rFonts w:ascii="Arial" w:hAnsi="Arial" w:cs="Arial"/>
        </w:rPr>
        <w:t xml:space="preserve"> – </w:t>
      </w:r>
      <w:r w:rsidRPr="00593EBF">
        <w:rPr>
          <w:rFonts w:ascii="Arial" w:hAnsi="Arial" w:cs="Arial"/>
        </w:rPr>
        <w:t xml:space="preserve">Die Trainerin der Hundeschule „Freischnauze“ ist ratlos. Ihr sonst so lebensfroher Hund liegt nur noch da – und schläft. Sie braucht ihn jedoch unbedingt als Helfer beim Hundetraining und auch bei der Pilzernte... Die Fuchsbande ist sofort zur Stelle und beginnt mit den Ermittlungen - und sie machen eine überraschende Entdeckung! </w:t>
      </w:r>
    </w:p>
    <w:p w14:paraId="3B6727D1" w14:textId="58AF888E" w:rsidR="00593EBF" w:rsidRDefault="00593EBF" w:rsidP="00593EBF">
      <w:pPr>
        <w:jc w:val="both"/>
        <w:rPr>
          <w:rFonts w:ascii="Arial" w:hAnsi="Arial" w:cs="Arial"/>
        </w:rPr>
      </w:pPr>
    </w:p>
    <w:p w14:paraId="61168DB2" w14:textId="77777777" w:rsidR="00593EBF" w:rsidRPr="00593EBF" w:rsidRDefault="00593EBF" w:rsidP="00593EBF">
      <w:pPr>
        <w:jc w:val="both"/>
        <w:rPr>
          <w:rFonts w:ascii="Arial" w:hAnsi="Arial" w:cs="Arial"/>
        </w:rPr>
      </w:pPr>
    </w:p>
    <w:p w14:paraId="7F6F54F7" w14:textId="3946C4E6" w:rsidR="00593EBF" w:rsidRDefault="00593EBF" w:rsidP="00593EBF">
      <w:pPr>
        <w:jc w:val="both"/>
        <w:rPr>
          <w:rFonts w:ascii="Arial" w:hAnsi="Arial" w:cs="Arial"/>
          <w:b/>
        </w:rPr>
      </w:pPr>
      <w:r w:rsidRPr="00593EBF">
        <w:rPr>
          <w:rFonts w:ascii="Arial" w:hAnsi="Arial" w:cs="Arial"/>
          <w:b/>
        </w:rPr>
        <w:t xml:space="preserve">Die Schlümpfe – </w:t>
      </w:r>
      <w:proofErr w:type="spellStart"/>
      <w:r w:rsidRPr="00593EBF">
        <w:rPr>
          <w:rFonts w:ascii="Arial" w:hAnsi="Arial" w:cs="Arial"/>
          <w:b/>
        </w:rPr>
        <w:t>Wuff</w:t>
      </w:r>
      <w:proofErr w:type="spellEnd"/>
      <w:r w:rsidRPr="00593EBF">
        <w:rPr>
          <w:rFonts w:ascii="Arial" w:hAnsi="Arial" w:cs="Arial"/>
          <w:b/>
        </w:rPr>
        <w:t xml:space="preserve"> </w:t>
      </w:r>
      <w:proofErr w:type="spellStart"/>
      <w:r w:rsidRPr="00593EBF">
        <w:rPr>
          <w:rFonts w:ascii="Arial" w:hAnsi="Arial" w:cs="Arial"/>
          <w:b/>
        </w:rPr>
        <w:t>Wuff</w:t>
      </w:r>
      <w:proofErr w:type="spellEnd"/>
      <w:r w:rsidRPr="00593EBF">
        <w:rPr>
          <w:rFonts w:ascii="Arial" w:hAnsi="Arial" w:cs="Arial"/>
          <w:b/>
        </w:rPr>
        <w:t xml:space="preserve"> Schleck Wau </w:t>
      </w:r>
      <w:proofErr w:type="spellStart"/>
      <w:r w:rsidRPr="00593EBF">
        <w:rPr>
          <w:rFonts w:ascii="Arial" w:hAnsi="Arial" w:cs="Arial"/>
          <w:b/>
        </w:rPr>
        <w:t>Wau</w:t>
      </w:r>
      <w:proofErr w:type="spellEnd"/>
      <w:r w:rsidRPr="00593EBF">
        <w:rPr>
          <w:rFonts w:ascii="Arial" w:hAnsi="Arial" w:cs="Arial"/>
          <w:b/>
        </w:rPr>
        <w:t xml:space="preserve"> (</w:t>
      </w:r>
      <w:proofErr w:type="spellStart"/>
      <w:r w:rsidRPr="00593EBF">
        <w:rPr>
          <w:rFonts w:ascii="Arial" w:hAnsi="Arial" w:cs="Arial"/>
          <w:b/>
        </w:rPr>
        <w:t>digtale</w:t>
      </w:r>
      <w:proofErr w:type="spellEnd"/>
      <w:r w:rsidRPr="00593EBF">
        <w:rPr>
          <w:rFonts w:ascii="Arial" w:hAnsi="Arial" w:cs="Arial"/>
          <w:b/>
        </w:rPr>
        <w:t xml:space="preserve"> VÖ)</w:t>
      </w:r>
    </w:p>
    <w:p w14:paraId="6AFC8039" w14:textId="77777777" w:rsidR="00593EBF" w:rsidRPr="00593EBF" w:rsidRDefault="00593EBF" w:rsidP="00593EBF">
      <w:pPr>
        <w:jc w:val="both"/>
        <w:rPr>
          <w:rFonts w:ascii="Arial" w:hAnsi="Arial" w:cs="Arial"/>
          <w:b/>
        </w:rPr>
      </w:pPr>
    </w:p>
    <w:p w14:paraId="6D1B71FA" w14:textId="516AED42" w:rsidR="00593EBF" w:rsidRPr="00593EBF" w:rsidRDefault="00593EBF" w:rsidP="00593EBF">
      <w:pPr>
        <w:jc w:val="both"/>
        <w:rPr>
          <w:rFonts w:ascii="Arial" w:hAnsi="Arial" w:cs="Arial"/>
        </w:rPr>
      </w:pPr>
      <w:r w:rsidRPr="00593EBF">
        <w:rPr>
          <w:rFonts w:ascii="Arial" w:hAnsi="Arial" w:cs="Arial"/>
        </w:rPr>
        <w:t>„</w:t>
      </w:r>
      <w:proofErr w:type="spellStart"/>
      <w:r w:rsidRPr="00593EBF">
        <w:rPr>
          <w:rFonts w:ascii="Arial" w:hAnsi="Arial" w:cs="Arial"/>
        </w:rPr>
        <w:t>Wuff</w:t>
      </w:r>
      <w:proofErr w:type="spellEnd"/>
      <w:r w:rsidRPr="00593EBF">
        <w:rPr>
          <w:rFonts w:ascii="Arial" w:hAnsi="Arial" w:cs="Arial"/>
        </w:rPr>
        <w:t xml:space="preserve"> </w:t>
      </w:r>
      <w:proofErr w:type="spellStart"/>
      <w:r w:rsidRPr="00593EBF">
        <w:rPr>
          <w:rFonts w:ascii="Arial" w:hAnsi="Arial" w:cs="Arial"/>
        </w:rPr>
        <w:t>Wuff</w:t>
      </w:r>
      <w:proofErr w:type="spellEnd"/>
      <w:r w:rsidRPr="00593EBF">
        <w:rPr>
          <w:rFonts w:ascii="Arial" w:hAnsi="Arial" w:cs="Arial"/>
        </w:rPr>
        <w:t xml:space="preserve"> Schleck Wau </w:t>
      </w:r>
      <w:proofErr w:type="spellStart"/>
      <w:r w:rsidRPr="00593EBF">
        <w:rPr>
          <w:rFonts w:ascii="Arial" w:hAnsi="Arial" w:cs="Arial"/>
        </w:rPr>
        <w:t>Wau</w:t>
      </w:r>
      <w:proofErr w:type="spellEnd"/>
      <w:r w:rsidRPr="00593EBF">
        <w:rPr>
          <w:rFonts w:ascii="Arial" w:hAnsi="Arial" w:cs="Arial"/>
        </w:rPr>
        <w:t>“ erscheint am 24 Januar bei Europa Family Music als neue Single</w:t>
      </w:r>
      <w:r>
        <w:rPr>
          <w:rFonts w:ascii="Arial" w:hAnsi="Arial" w:cs="Arial"/>
        </w:rPr>
        <w:t xml:space="preserve"> des im Juli kommenden Albums. </w:t>
      </w:r>
      <w:r w:rsidRPr="00593EBF">
        <w:rPr>
          <w:rFonts w:ascii="Arial" w:hAnsi="Arial" w:cs="Arial"/>
        </w:rPr>
        <w:t xml:space="preserve">Denn im Juli 2025 zeichnet sich </w:t>
      </w:r>
      <w:proofErr w:type="spellStart"/>
      <w:r w:rsidRPr="00593EBF">
        <w:rPr>
          <w:rFonts w:ascii="Arial" w:hAnsi="Arial" w:cs="Arial"/>
        </w:rPr>
        <w:t>Schlumpfiges</w:t>
      </w:r>
      <w:proofErr w:type="spellEnd"/>
      <w:r w:rsidRPr="00593EBF">
        <w:rPr>
          <w:rFonts w:ascii="Arial" w:hAnsi="Arial" w:cs="Arial"/>
        </w:rPr>
        <w:t xml:space="preserve"> an der Großbildleinwand ab: Der neue Schlümpfe-Blockbuster erscheint weltweit im Kino – </w:t>
      </w:r>
      <w:proofErr w:type="spellStart"/>
      <w:r w:rsidRPr="00593EBF">
        <w:rPr>
          <w:rFonts w:ascii="Arial" w:hAnsi="Arial" w:cs="Arial"/>
        </w:rPr>
        <w:t>featuring</w:t>
      </w:r>
      <w:proofErr w:type="spellEnd"/>
      <w:r w:rsidRPr="00593EBF">
        <w:rPr>
          <w:rFonts w:ascii="Arial" w:hAnsi="Arial" w:cs="Arial"/>
        </w:rPr>
        <w:t xml:space="preserve"> US-Megastar Rihanna als Stimme von </w:t>
      </w:r>
      <w:proofErr w:type="spellStart"/>
      <w:r w:rsidRPr="00593EBF">
        <w:rPr>
          <w:rFonts w:ascii="Arial" w:hAnsi="Arial" w:cs="Arial"/>
        </w:rPr>
        <w:t>Schlumpfine</w:t>
      </w:r>
      <w:proofErr w:type="spellEnd"/>
      <w:r w:rsidRPr="00593EBF">
        <w:rPr>
          <w:rFonts w:ascii="Arial" w:hAnsi="Arial" w:cs="Arial"/>
        </w:rPr>
        <w:t xml:space="preserve">, die ihre erste Hauptrolle erhalten wird. </w:t>
      </w:r>
    </w:p>
    <w:p w14:paraId="50F0738A" w14:textId="00030088" w:rsidR="00593EBF" w:rsidRDefault="00593EBF" w:rsidP="00593EBF">
      <w:pPr>
        <w:jc w:val="both"/>
        <w:rPr>
          <w:rFonts w:ascii="Arial" w:hAnsi="Arial" w:cs="Arial"/>
        </w:rPr>
      </w:pPr>
    </w:p>
    <w:p w14:paraId="0E381675" w14:textId="77777777" w:rsidR="00593EBF" w:rsidRPr="00593EBF" w:rsidRDefault="00593EBF" w:rsidP="00593EBF">
      <w:pPr>
        <w:jc w:val="both"/>
        <w:rPr>
          <w:rFonts w:ascii="Arial" w:hAnsi="Arial" w:cs="Arial"/>
        </w:rPr>
      </w:pPr>
    </w:p>
    <w:p w14:paraId="338D4861" w14:textId="73CFEE49" w:rsidR="00593EBF" w:rsidRDefault="00593EBF" w:rsidP="00593EBF">
      <w:pPr>
        <w:jc w:val="both"/>
        <w:rPr>
          <w:rFonts w:ascii="Arial" w:hAnsi="Arial" w:cs="Arial"/>
          <w:b/>
        </w:rPr>
      </w:pPr>
      <w:r w:rsidRPr="00593EBF">
        <w:rPr>
          <w:rFonts w:ascii="Arial" w:hAnsi="Arial" w:cs="Arial"/>
          <w:b/>
        </w:rPr>
        <w:t>GRISU – Der kleine Drache: Der Geist der Rosa Höhle (Folge 9) (digitale VÖ)</w:t>
      </w:r>
    </w:p>
    <w:p w14:paraId="0AF54FCC" w14:textId="77777777" w:rsidR="00593EBF" w:rsidRPr="00593EBF" w:rsidRDefault="00593EBF" w:rsidP="00593EBF">
      <w:pPr>
        <w:jc w:val="both"/>
        <w:rPr>
          <w:rFonts w:ascii="Arial" w:hAnsi="Arial" w:cs="Arial"/>
          <w:b/>
        </w:rPr>
      </w:pPr>
    </w:p>
    <w:p w14:paraId="4E1E8382" w14:textId="75D509D7" w:rsidR="00593EBF" w:rsidRPr="00593EBF" w:rsidRDefault="00CB2B45" w:rsidP="00593EBF">
      <w:pPr>
        <w:jc w:val="both"/>
        <w:rPr>
          <w:rFonts w:ascii="Arial" w:hAnsi="Arial" w:cs="Arial"/>
        </w:rPr>
      </w:pPr>
      <w:proofErr w:type="spellStart"/>
      <w:r w:rsidRPr="00CB2B45">
        <w:rPr>
          <w:rFonts w:ascii="Arial" w:hAnsi="Arial" w:cs="Arial"/>
        </w:rPr>
        <w:t>Grisu</w:t>
      </w:r>
      <w:proofErr w:type="spellEnd"/>
      <w:r w:rsidRPr="00CB2B45">
        <w:rPr>
          <w:rFonts w:ascii="Arial" w:hAnsi="Arial" w:cs="Arial"/>
        </w:rPr>
        <w:t xml:space="preserve"> und Stella helfen </w:t>
      </w:r>
      <w:proofErr w:type="spellStart"/>
      <w:r w:rsidRPr="00CB2B45">
        <w:rPr>
          <w:rFonts w:ascii="Arial" w:hAnsi="Arial" w:cs="Arial"/>
        </w:rPr>
        <w:t>Toramento</w:t>
      </w:r>
      <w:proofErr w:type="spellEnd"/>
      <w:r w:rsidRPr="00CB2B45">
        <w:rPr>
          <w:rFonts w:ascii="Arial" w:hAnsi="Arial" w:cs="Arial"/>
        </w:rPr>
        <w:t xml:space="preserve"> eine Besichtigungstour durch die "Rosa Höhle" von Drachenstadt vorzubereiten. Doch in der Höhle geschehen seltsame Dinge: Schilder, die sich scheinbar von selbst bewegen, seltsame Geräusche... </w:t>
      </w:r>
      <w:proofErr w:type="spellStart"/>
      <w:r w:rsidRPr="00CB2B45">
        <w:rPr>
          <w:rFonts w:ascii="Arial" w:hAnsi="Arial" w:cs="Arial"/>
        </w:rPr>
        <w:t>Toramento</w:t>
      </w:r>
      <w:proofErr w:type="spellEnd"/>
      <w:r w:rsidRPr="00CB2B45">
        <w:rPr>
          <w:rFonts w:ascii="Arial" w:hAnsi="Arial" w:cs="Arial"/>
        </w:rPr>
        <w:t xml:space="preserve"> vermutet, dass dort ein Geist lebt, aber </w:t>
      </w:r>
      <w:proofErr w:type="spellStart"/>
      <w:r w:rsidRPr="00CB2B45">
        <w:rPr>
          <w:rFonts w:ascii="Arial" w:hAnsi="Arial" w:cs="Arial"/>
        </w:rPr>
        <w:t>Grisu</w:t>
      </w:r>
      <w:proofErr w:type="spellEnd"/>
      <w:r w:rsidRPr="00CB2B45">
        <w:rPr>
          <w:rFonts w:ascii="Arial" w:hAnsi="Arial" w:cs="Arial"/>
        </w:rPr>
        <w:t xml:space="preserve"> glaubt nicht an Geister und Gespenster. Nach etwas Durcheinander findet der kleine Drache heraus, dass die seltsamen Vorkommnisse von einer Fledermausfamilie verursacht werden, die in der Höhle lebt und sich am künstlichen Licht stört. Schließlich bauen </w:t>
      </w:r>
      <w:proofErr w:type="spellStart"/>
      <w:r w:rsidRPr="00CB2B45">
        <w:rPr>
          <w:rFonts w:ascii="Arial" w:hAnsi="Arial" w:cs="Arial"/>
        </w:rPr>
        <w:t>Grisu</w:t>
      </w:r>
      <w:proofErr w:type="spellEnd"/>
      <w:r w:rsidRPr="00CB2B45">
        <w:rPr>
          <w:rFonts w:ascii="Arial" w:hAnsi="Arial" w:cs="Arial"/>
        </w:rPr>
        <w:t xml:space="preserve">, Stella und </w:t>
      </w:r>
      <w:proofErr w:type="spellStart"/>
      <w:r w:rsidRPr="00CB2B45">
        <w:rPr>
          <w:rFonts w:ascii="Arial" w:hAnsi="Arial" w:cs="Arial"/>
        </w:rPr>
        <w:t>Toramento</w:t>
      </w:r>
      <w:proofErr w:type="spellEnd"/>
      <w:r w:rsidRPr="00CB2B45">
        <w:rPr>
          <w:rFonts w:ascii="Arial" w:hAnsi="Arial" w:cs="Arial"/>
        </w:rPr>
        <w:t xml:space="preserve"> ein Lichtsystem </w:t>
      </w:r>
      <w:proofErr w:type="gramStart"/>
      <w:r w:rsidRPr="00CB2B45">
        <w:rPr>
          <w:rFonts w:ascii="Arial" w:hAnsi="Arial" w:cs="Arial"/>
        </w:rPr>
        <w:t>aus leuchtenden</w:t>
      </w:r>
      <w:proofErr w:type="gramEnd"/>
      <w:r w:rsidRPr="00CB2B45">
        <w:rPr>
          <w:rFonts w:ascii="Arial" w:hAnsi="Arial" w:cs="Arial"/>
        </w:rPr>
        <w:t xml:space="preserve"> Steinen, das einen sanften Schein verbreitet, der die Fledermäuse nicht stört.</w:t>
      </w:r>
    </w:p>
    <w:p w14:paraId="03A7FD01" w14:textId="18C25110" w:rsidR="00593EBF" w:rsidRDefault="00593EBF" w:rsidP="00593EBF">
      <w:pPr>
        <w:jc w:val="both"/>
        <w:rPr>
          <w:rFonts w:ascii="Arial" w:hAnsi="Arial" w:cs="Arial"/>
        </w:rPr>
      </w:pPr>
    </w:p>
    <w:p w14:paraId="71AC89D8" w14:textId="77777777" w:rsidR="00593EBF" w:rsidRPr="00593EBF" w:rsidRDefault="00593EBF" w:rsidP="00593EBF">
      <w:pPr>
        <w:jc w:val="both"/>
        <w:rPr>
          <w:rFonts w:ascii="Arial" w:hAnsi="Arial" w:cs="Arial"/>
        </w:rPr>
      </w:pPr>
    </w:p>
    <w:p w14:paraId="5EA1BC9E" w14:textId="77777777" w:rsidR="00593EBF" w:rsidRPr="00593EBF" w:rsidRDefault="00593EBF" w:rsidP="00593EBF">
      <w:pPr>
        <w:jc w:val="both"/>
        <w:rPr>
          <w:rFonts w:ascii="Arial" w:hAnsi="Arial" w:cs="Arial"/>
          <w:b/>
        </w:rPr>
      </w:pPr>
      <w:proofErr w:type="spellStart"/>
      <w:r w:rsidRPr="00593EBF">
        <w:rPr>
          <w:rFonts w:ascii="Arial" w:hAnsi="Arial" w:cs="Arial"/>
          <w:b/>
        </w:rPr>
        <w:t>herrH</w:t>
      </w:r>
      <w:proofErr w:type="spellEnd"/>
      <w:r w:rsidRPr="00593EBF">
        <w:rPr>
          <w:rFonts w:ascii="Arial" w:hAnsi="Arial" w:cs="Arial"/>
          <w:b/>
        </w:rPr>
        <w:t xml:space="preserve"> – Meine Mütze und ich (Instrumental Version) (digitale VÖ)</w:t>
      </w:r>
    </w:p>
    <w:p w14:paraId="0EB544D3" w14:textId="77777777" w:rsidR="00593EBF" w:rsidRDefault="00593EBF" w:rsidP="00593EBF">
      <w:pPr>
        <w:jc w:val="both"/>
        <w:rPr>
          <w:rFonts w:ascii="Arial" w:hAnsi="Arial" w:cs="Arial"/>
        </w:rPr>
      </w:pPr>
    </w:p>
    <w:p w14:paraId="7DCDEE82" w14:textId="0331206A" w:rsidR="00593EBF" w:rsidRPr="00593EBF" w:rsidRDefault="00593EBF" w:rsidP="00593EBF">
      <w:pPr>
        <w:jc w:val="both"/>
        <w:rPr>
          <w:rFonts w:ascii="Arial" w:hAnsi="Arial" w:cs="Arial"/>
        </w:rPr>
      </w:pPr>
      <w:r w:rsidRPr="00593EBF">
        <w:rPr>
          <w:rFonts w:ascii="Arial" w:hAnsi="Arial" w:cs="Arial"/>
        </w:rPr>
        <w:t>TBA</w:t>
      </w:r>
    </w:p>
    <w:p w14:paraId="6043EDC1" w14:textId="5B1DFC9D" w:rsidR="00593EBF" w:rsidRDefault="00593EBF" w:rsidP="00593EBF">
      <w:pPr>
        <w:jc w:val="both"/>
        <w:rPr>
          <w:rFonts w:ascii="Arial" w:hAnsi="Arial" w:cs="Arial"/>
        </w:rPr>
      </w:pPr>
    </w:p>
    <w:p w14:paraId="2870F917" w14:textId="77777777" w:rsidR="00593EBF" w:rsidRPr="00593EBF" w:rsidRDefault="00593EBF" w:rsidP="00593EBF">
      <w:pPr>
        <w:jc w:val="both"/>
        <w:rPr>
          <w:rFonts w:ascii="Arial" w:hAnsi="Arial" w:cs="Arial"/>
        </w:rPr>
      </w:pPr>
    </w:p>
    <w:p w14:paraId="2905011F" w14:textId="1110A9F8" w:rsidR="00593EBF" w:rsidRDefault="00593EBF" w:rsidP="00593EBF">
      <w:pPr>
        <w:jc w:val="both"/>
        <w:rPr>
          <w:rFonts w:ascii="Arial" w:hAnsi="Arial" w:cs="Arial"/>
          <w:b/>
        </w:rPr>
      </w:pPr>
      <w:r w:rsidRPr="00593EBF">
        <w:rPr>
          <w:rFonts w:ascii="Arial" w:hAnsi="Arial" w:cs="Arial"/>
          <w:b/>
        </w:rPr>
        <w:t xml:space="preserve">Playmobil Hörspiele – </w:t>
      </w:r>
      <w:proofErr w:type="spellStart"/>
      <w:r w:rsidRPr="00593EBF">
        <w:rPr>
          <w:rFonts w:ascii="Arial" w:hAnsi="Arial" w:cs="Arial"/>
          <w:b/>
        </w:rPr>
        <w:t>Wiltopia</w:t>
      </w:r>
      <w:proofErr w:type="spellEnd"/>
      <w:r w:rsidRPr="00593EBF">
        <w:rPr>
          <w:rFonts w:ascii="Arial" w:hAnsi="Arial" w:cs="Arial"/>
          <w:b/>
        </w:rPr>
        <w:t>: Radio Afrika (Folge 6) (digitale VÖ)</w:t>
      </w:r>
    </w:p>
    <w:p w14:paraId="475554ED" w14:textId="77777777" w:rsidR="00593EBF" w:rsidRPr="00593EBF" w:rsidRDefault="00593EBF" w:rsidP="00593EBF">
      <w:pPr>
        <w:jc w:val="both"/>
        <w:rPr>
          <w:rFonts w:ascii="Arial" w:hAnsi="Arial" w:cs="Arial"/>
          <w:b/>
        </w:rPr>
      </w:pPr>
    </w:p>
    <w:p w14:paraId="4008CD57" w14:textId="77777777" w:rsidR="00593EBF" w:rsidRPr="00593EBF" w:rsidRDefault="00593EBF" w:rsidP="00593EBF">
      <w:pPr>
        <w:jc w:val="both"/>
        <w:rPr>
          <w:rFonts w:ascii="Arial" w:hAnsi="Arial" w:cs="Arial"/>
        </w:rPr>
      </w:pPr>
      <w:r w:rsidRPr="00593EBF">
        <w:rPr>
          <w:rFonts w:ascii="Arial" w:hAnsi="Arial" w:cs="Arial"/>
        </w:rPr>
        <w:t xml:space="preserve">Es gibt Tage, die fangen schon gleich nach dem Aufstehen schlecht an. Jamie, Sofia, </w:t>
      </w:r>
      <w:proofErr w:type="spellStart"/>
      <w:r w:rsidRPr="00593EBF">
        <w:rPr>
          <w:rFonts w:ascii="Arial" w:hAnsi="Arial" w:cs="Arial"/>
        </w:rPr>
        <w:t>Taya</w:t>
      </w:r>
      <w:proofErr w:type="spellEnd"/>
      <w:r w:rsidRPr="00593EBF">
        <w:rPr>
          <w:rFonts w:ascii="Arial" w:hAnsi="Arial" w:cs="Arial"/>
        </w:rPr>
        <w:t xml:space="preserve"> und Malcolm suchen für den Junglöwen </w:t>
      </w:r>
      <w:proofErr w:type="spellStart"/>
      <w:r w:rsidRPr="00593EBF">
        <w:rPr>
          <w:rFonts w:ascii="Arial" w:hAnsi="Arial" w:cs="Arial"/>
        </w:rPr>
        <w:t>Simba</w:t>
      </w:r>
      <w:proofErr w:type="spellEnd"/>
      <w:r w:rsidRPr="00593EBF">
        <w:rPr>
          <w:rFonts w:ascii="Arial" w:hAnsi="Arial" w:cs="Arial"/>
        </w:rPr>
        <w:t xml:space="preserve"> Clarence da Silva einen Platz in einer Löwenschutzstation, finden aber keinen. Dabei rennt die Zeit, weil der Löwe das Camp verlassen muss, bevor die jungen Strauße schlüpfen. Als dann auch noch Sofias </w:t>
      </w:r>
      <w:proofErr w:type="spellStart"/>
      <w:r w:rsidRPr="00593EBF">
        <w:rPr>
          <w:rFonts w:ascii="Arial" w:hAnsi="Arial" w:cs="Arial"/>
        </w:rPr>
        <w:t>Wildlife</w:t>
      </w:r>
      <w:proofErr w:type="spellEnd"/>
      <w:r w:rsidRPr="00593EBF">
        <w:rPr>
          <w:rFonts w:ascii="Arial" w:hAnsi="Arial" w:cs="Arial"/>
        </w:rPr>
        <w:t xml:space="preserve">-Fotografen-Idol auftaucht und Sofia ohne Familie mit ihm zu einer Fotosafari aufbricht, ist die Stimmung nicht die beste. Jamie hat schlechte Laune und erklärt die Ferien spontan für beendet. Er brummt </w:t>
      </w:r>
      <w:proofErr w:type="spellStart"/>
      <w:r w:rsidRPr="00593EBF">
        <w:rPr>
          <w:rFonts w:ascii="Arial" w:hAnsi="Arial" w:cs="Arial"/>
        </w:rPr>
        <w:t>Liv</w:t>
      </w:r>
      <w:proofErr w:type="spellEnd"/>
      <w:r w:rsidRPr="00593EBF">
        <w:rPr>
          <w:rFonts w:ascii="Arial" w:hAnsi="Arial" w:cs="Arial"/>
        </w:rPr>
        <w:t xml:space="preserve">, </w:t>
      </w:r>
      <w:proofErr w:type="spellStart"/>
      <w:r w:rsidRPr="00593EBF">
        <w:rPr>
          <w:rFonts w:ascii="Arial" w:hAnsi="Arial" w:cs="Arial"/>
        </w:rPr>
        <w:t>Lu</w:t>
      </w:r>
      <w:proofErr w:type="spellEnd"/>
      <w:r w:rsidRPr="00593EBF">
        <w:rPr>
          <w:rFonts w:ascii="Arial" w:hAnsi="Arial" w:cs="Arial"/>
        </w:rPr>
        <w:t xml:space="preserve"> und Rick schrecklich langweilige Hausaufgaben auf. </w:t>
      </w:r>
      <w:proofErr w:type="spellStart"/>
      <w:r w:rsidRPr="00593EBF">
        <w:rPr>
          <w:rFonts w:ascii="Arial" w:hAnsi="Arial" w:cs="Arial"/>
        </w:rPr>
        <w:t>Liv</w:t>
      </w:r>
      <w:proofErr w:type="spellEnd"/>
      <w:r w:rsidRPr="00593EBF">
        <w:rPr>
          <w:rFonts w:ascii="Arial" w:hAnsi="Arial" w:cs="Arial"/>
        </w:rPr>
        <w:t xml:space="preserve">, </w:t>
      </w:r>
      <w:proofErr w:type="spellStart"/>
      <w:r w:rsidRPr="00593EBF">
        <w:rPr>
          <w:rFonts w:ascii="Arial" w:hAnsi="Arial" w:cs="Arial"/>
        </w:rPr>
        <w:t>Lu</w:t>
      </w:r>
      <w:proofErr w:type="spellEnd"/>
      <w:r w:rsidRPr="00593EBF">
        <w:rPr>
          <w:rFonts w:ascii="Arial" w:hAnsi="Arial" w:cs="Arial"/>
        </w:rPr>
        <w:t xml:space="preserve"> und Rick, schleichen sich aus Protest heimlich aus dem Camp und klettern auf eine ehemalige Aussichtsplattform. Zuerst sieht es nicht so aus, als ob der Tag wesentlich besser weitergeht. Kein Tier in Sicht. Totale Langeweile! Doch dann lässt Rick seine Drohne fliegen, bis sie in der Nähe dösender Warzenschweine abstürzt. Rick rennt, ohne nachzudenken los und bringt sich in Gefahr. </w:t>
      </w:r>
      <w:proofErr w:type="spellStart"/>
      <w:r w:rsidRPr="00593EBF">
        <w:rPr>
          <w:rFonts w:ascii="Arial" w:hAnsi="Arial" w:cs="Arial"/>
        </w:rPr>
        <w:t>Liv</w:t>
      </w:r>
      <w:proofErr w:type="spellEnd"/>
      <w:r w:rsidRPr="00593EBF">
        <w:rPr>
          <w:rFonts w:ascii="Arial" w:hAnsi="Arial" w:cs="Arial"/>
        </w:rPr>
        <w:t xml:space="preserve"> und </w:t>
      </w:r>
      <w:proofErr w:type="spellStart"/>
      <w:r w:rsidRPr="00593EBF">
        <w:rPr>
          <w:rFonts w:ascii="Arial" w:hAnsi="Arial" w:cs="Arial"/>
        </w:rPr>
        <w:t>Lu</w:t>
      </w:r>
      <w:proofErr w:type="spellEnd"/>
      <w:r w:rsidRPr="00593EBF">
        <w:rPr>
          <w:rFonts w:ascii="Arial" w:hAnsi="Arial" w:cs="Arial"/>
        </w:rPr>
        <w:t xml:space="preserve"> wollen ihn retten und werden prompt von Jamie erwischt… </w:t>
      </w:r>
    </w:p>
    <w:p w14:paraId="2CBA5C99" w14:textId="2FA7ED07" w:rsidR="00593EBF" w:rsidRDefault="00593EBF" w:rsidP="00593EBF">
      <w:pPr>
        <w:jc w:val="both"/>
        <w:rPr>
          <w:rFonts w:ascii="Arial" w:hAnsi="Arial" w:cs="Arial"/>
        </w:rPr>
      </w:pPr>
    </w:p>
    <w:p w14:paraId="047F12D5" w14:textId="15BC577E" w:rsidR="00593EBF" w:rsidRDefault="00593EBF" w:rsidP="00593EBF">
      <w:pPr>
        <w:jc w:val="both"/>
        <w:rPr>
          <w:rFonts w:ascii="Arial" w:hAnsi="Arial" w:cs="Arial"/>
          <w:b/>
        </w:rPr>
      </w:pPr>
      <w:r w:rsidRPr="00593EBF">
        <w:rPr>
          <w:rFonts w:ascii="Arial" w:hAnsi="Arial" w:cs="Arial"/>
          <w:b/>
        </w:rPr>
        <w:lastRenderedPageBreak/>
        <w:t>Ritter Rost – Radio Schrottland: Ab in den Süden (digitale VÖ)</w:t>
      </w:r>
    </w:p>
    <w:p w14:paraId="4DE6834C" w14:textId="77777777" w:rsidR="00593EBF" w:rsidRPr="00593EBF" w:rsidRDefault="00593EBF" w:rsidP="00593EBF">
      <w:pPr>
        <w:jc w:val="both"/>
        <w:rPr>
          <w:rFonts w:ascii="Arial" w:hAnsi="Arial" w:cs="Arial"/>
          <w:b/>
        </w:rPr>
      </w:pPr>
    </w:p>
    <w:p w14:paraId="1A02202A" w14:textId="77777777" w:rsidR="00593EBF" w:rsidRPr="00593EBF" w:rsidRDefault="00593EBF" w:rsidP="00593EBF">
      <w:pPr>
        <w:jc w:val="both"/>
        <w:rPr>
          <w:rFonts w:ascii="Arial" w:hAnsi="Arial" w:cs="Arial"/>
        </w:rPr>
      </w:pPr>
      <w:r w:rsidRPr="00593EBF">
        <w:rPr>
          <w:rFonts w:ascii="Arial" w:hAnsi="Arial" w:cs="Arial"/>
        </w:rPr>
        <w:t>Koks der Drache und Mies der Werwolf (die Autoren sprechen selbst!) machen diesmal Urlaub im wunderschönen Urlaubsland „</w:t>
      </w:r>
      <w:proofErr w:type="spellStart"/>
      <w:r w:rsidRPr="00593EBF">
        <w:rPr>
          <w:rFonts w:ascii="Arial" w:hAnsi="Arial" w:cs="Arial"/>
        </w:rPr>
        <w:t>Romanzia</w:t>
      </w:r>
      <w:proofErr w:type="spellEnd"/>
      <w:r w:rsidRPr="00593EBF">
        <w:rPr>
          <w:rFonts w:ascii="Arial" w:hAnsi="Arial" w:cs="Arial"/>
        </w:rPr>
        <w:t>“ und stellen dabei das 6-Sterne-Hotel „</w:t>
      </w:r>
      <w:proofErr w:type="spellStart"/>
      <w:r w:rsidRPr="00593EBF">
        <w:rPr>
          <w:rFonts w:ascii="Arial" w:hAnsi="Arial" w:cs="Arial"/>
        </w:rPr>
        <w:t>Belemama</w:t>
      </w:r>
      <w:proofErr w:type="spellEnd"/>
      <w:r w:rsidRPr="00593EBF">
        <w:rPr>
          <w:rFonts w:ascii="Arial" w:hAnsi="Arial" w:cs="Arial"/>
        </w:rPr>
        <w:t xml:space="preserve">“ gehörig auf den Kopf! Mit dabei: Lisa Lustig als Club-Animateurin, ein Hotelmanager, der das Luxushotel mit einem Clubschiff verwechselt, ein durchgedrehter 7-Sterne-Koch und Ritter Zier von Leiste, dessen Traumurlaub alles andere als traumhaft verläuft! Dazu natürlich wieder jede Menge verrückte Reportagen und viele Sommerhits zum Abtanzen! </w:t>
      </w:r>
    </w:p>
    <w:p w14:paraId="5E98BA3B" w14:textId="1F47D640" w:rsidR="00593EBF" w:rsidRPr="00593EBF" w:rsidRDefault="00593EBF" w:rsidP="00593EBF">
      <w:pPr>
        <w:jc w:val="both"/>
        <w:rPr>
          <w:rFonts w:ascii="Arial" w:hAnsi="Arial" w:cs="Arial"/>
          <w:b/>
          <w:sz w:val="32"/>
          <w:szCs w:val="32"/>
        </w:rPr>
      </w:pPr>
    </w:p>
    <w:p w14:paraId="21F30E59" w14:textId="047A2F8C" w:rsidR="00593EBF" w:rsidRPr="00593EBF" w:rsidRDefault="00593EBF" w:rsidP="00593EBF">
      <w:pPr>
        <w:jc w:val="both"/>
        <w:rPr>
          <w:rFonts w:ascii="Arial" w:hAnsi="Arial" w:cs="Arial"/>
          <w:b/>
          <w:sz w:val="32"/>
          <w:szCs w:val="32"/>
        </w:rPr>
      </w:pPr>
    </w:p>
    <w:p w14:paraId="5E7EBEB6" w14:textId="77777777" w:rsidR="00593EBF" w:rsidRPr="00593EBF" w:rsidRDefault="00593EBF" w:rsidP="00593EBF">
      <w:pPr>
        <w:jc w:val="both"/>
        <w:rPr>
          <w:rFonts w:ascii="Arial" w:hAnsi="Arial" w:cs="Arial"/>
          <w:b/>
          <w:sz w:val="32"/>
          <w:szCs w:val="32"/>
        </w:rPr>
      </w:pPr>
    </w:p>
    <w:p w14:paraId="242D5482" w14:textId="6B5ED9AD" w:rsidR="00593EBF" w:rsidRPr="00593EBF" w:rsidRDefault="00593EBF" w:rsidP="00593EBF">
      <w:pPr>
        <w:jc w:val="both"/>
        <w:rPr>
          <w:rFonts w:ascii="Arial" w:hAnsi="Arial" w:cs="Arial"/>
          <w:b/>
          <w:sz w:val="32"/>
          <w:szCs w:val="32"/>
        </w:rPr>
      </w:pPr>
      <w:r w:rsidRPr="00593EBF">
        <w:rPr>
          <w:rFonts w:ascii="Arial" w:hAnsi="Arial" w:cs="Arial"/>
          <w:b/>
          <w:sz w:val="32"/>
          <w:szCs w:val="32"/>
        </w:rPr>
        <w:t>31. Januar</w:t>
      </w:r>
      <w:r>
        <w:rPr>
          <w:rFonts w:ascii="Arial" w:hAnsi="Arial" w:cs="Arial"/>
          <w:b/>
          <w:sz w:val="32"/>
          <w:szCs w:val="32"/>
        </w:rPr>
        <w:t xml:space="preserve"> 2025</w:t>
      </w:r>
    </w:p>
    <w:p w14:paraId="7A0FC85A" w14:textId="77777777" w:rsidR="00593EBF" w:rsidRPr="00593EBF" w:rsidRDefault="00593EBF" w:rsidP="00593EBF">
      <w:pPr>
        <w:jc w:val="both"/>
        <w:rPr>
          <w:rFonts w:ascii="Arial" w:hAnsi="Arial" w:cs="Arial"/>
        </w:rPr>
      </w:pPr>
    </w:p>
    <w:p w14:paraId="4A862FB0" w14:textId="77777777" w:rsidR="00593EBF" w:rsidRPr="00593EBF" w:rsidRDefault="00593EBF" w:rsidP="00593EBF">
      <w:pPr>
        <w:jc w:val="both"/>
        <w:rPr>
          <w:rFonts w:ascii="Arial" w:hAnsi="Arial" w:cs="Arial"/>
          <w:b/>
        </w:rPr>
      </w:pPr>
      <w:r w:rsidRPr="00593EBF">
        <w:rPr>
          <w:rFonts w:ascii="Arial" w:hAnsi="Arial" w:cs="Arial"/>
          <w:b/>
        </w:rPr>
        <w:t>Detlev Jöcker – Na, na, na, alle springen! (digitale VÖ)</w:t>
      </w:r>
    </w:p>
    <w:p w14:paraId="753A3614" w14:textId="77777777" w:rsidR="00593EBF" w:rsidRDefault="00593EBF" w:rsidP="00593EBF">
      <w:pPr>
        <w:jc w:val="both"/>
        <w:rPr>
          <w:rFonts w:ascii="Arial" w:hAnsi="Arial" w:cs="Arial"/>
        </w:rPr>
      </w:pPr>
    </w:p>
    <w:p w14:paraId="18E04AAE" w14:textId="0D9E273C" w:rsidR="00593EBF" w:rsidRPr="00593EBF" w:rsidRDefault="00593EBF" w:rsidP="00593EBF">
      <w:pPr>
        <w:jc w:val="both"/>
        <w:rPr>
          <w:rFonts w:ascii="Arial" w:hAnsi="Arial" w:cs="Arial"/>
        </w:rPr>
      </w:pPr>
      <w:r w:rsidRPr="00593EBF">
        <w:rPr>
          <w:rFonts w:ascii="Arial" w:hAnsi="Arial" w:cs="Arial"/>
        </w:rPr>
        <w:t xml:space="preserve">Deutschlands bekanntester Kinderliedermacher Detlev Jöcker hat eine neue Single in </w:t>
      </w:r>
      <w:proofErr w:type="spellStart"/>
      <w:r w:rsidRPr="00593EBF">
        <w:rPr>
          <w:rFonts w:ascii="Arial" w:hAnsi="Arial" w:cs="Arial"/>
        </w:rPr>
        <w:t>peto</w:t>
      </w:r>
      <w:proofErr w:type="spellEnd"/>
      <w:r w:rsidRPr="00593EBF">
        <w:rPr>
          <w:rFonts w:ascii="Arial" w:hAnsi="Arial" w:cs="Arial"/>
        </w:rPr>
        <w:t>: „Na, Na, Na – Alle Springen“ und lädt hierauf Kinder und Erwachsene gleichermaßen zum Mitmachen ein. Der fröhliche Song animiert zum Nicken, Drehen, Klatschen und Springen und sorgt garantiert für gute Stimmung. Mit eingängigen Melodien und einem mitreißenden Refrain wird dieser Song garantiert zum Lieblingshit in vielen Kinderzimmern. Nach dem Motto: mit frischen Schwung ins neue Jahr lassen sich so alle von den coolen Beats von Detlev Jöcker mitreißen!</w:t>
      </w:r>
    </w:p>
    <w:p w14:paraId="6F9DC395" w14:textId="132B3626" w:rsidR="00593EBF" w:rsidRDefault="00593EBF" w:rsidP="00593EBF">
      <w:pPr>
        <w:jc w:val="both"/>
        <w:rPr>
          <w:rFonts w:ascii="Arial" w:hAnsi="Arial" w:cs="Arial"/>
        </w:rPr>
      </w:pPr>
    </w:p>
    <w:p w14:paraId="7BC91842" w14:textId="77777777" w:rsidR="00EE1FC7" w:rsidRPr="00593EBF" w:rsidRDefault="00EE1FC7" w:rsidP="00593EBF">
      <w:pPr>
        <w:jc w:val="both"/>
        <w:rPr>
          <w:rFonts w:ascii="Arial" w:hAnsi="Arial" w:cs="Arial"/>
        </w:rPr>
      </w:pPr>
    </w:p>
    <w:p w14:paraId="56BE45BF" w14:textId="08E87197" w:rsidR="00593EBF" w:rsidRPr="00593EBF" w:rsidRDefault="00593EBF" w:rsidP="00593EBF">
      <w:pPr>
        <w:jc w:val="both"/>
        <w:rPr>
          <w:rFonts w:ascii="Arial" w:hAnsi="Arial" w:cs="Arial"/>
          <w:b/>
        </w:rPr>
      </w:pPr>
      <w:r w:rsidRPr="00593EBF">
        <w:rPr>
          <w:rFonts w:ascii="Arial" w:hAnsi="Arial" w:cs="Arial"/>
          <w:b/>
        </w:rPr>
        <w:t>Fünf Freunde – Das gestohlene Pferd (Folge 164)</w:t>
      </w:r>
    </w:p>
    <w:p w14:paraId="36C09CA4" w14:textId="77777777" w:rsidR="00593EBF" w:rsidRDefault="00593EBF" w:rsidP="00593EBF">
      <w:pPr>
        <w:jc w:val="both"/>
        <w:rPr>
          <w:rFonts w:ascii="Arial" w:hAnsi="Arial" w:cs="Arial"/>
        </w:rPr>
      </w:pPr>
    </w:p>
    <w:p w14:paraId="5C86838E" w14:textId="41E985D9" w:rsidR="00593EBF" w:rsidRPr="00593EBF" w:rsidRDefault="00593EBF" w:rsidP="00593EBF">
      <w:pPr>
        <w:jc w:val="both"/>
        <w:rPr>
          <w:rFonts w:ascii="Arial" w:hAnsi="Arial" w:cs="Arial"/>
        </w:rPr>
      </w:pPr>
      <w:r w:rsidRPr="00593EBF">
        <w:rPr>
          <w:rFonts w:ascii="Arial" w:hAnsi="Arial" w:cs="Arial"/>
        </w:rPr>
        <w:t xml:space="preserve">Die Freunde machen Urlaub auf einem Reiterhof! Zur großen Freude von Anne, die auch gleich eine enge Freundschaft mit dem jungen Hengst Tobi schließt. Doch der ist eines Morgens verschwunden! Und noch am selben Tag werden die Freunde Zeugen eines handfesten Betrugs an der nahgelegenen Pferderennbahn. Hat das eine mit dem anderen zu tun? Und wie kann jemand fast lautlos ein Pferd stehlen? Die Freunde verfolgen jede noch so kleine Spur und decken in letzter Minute ein hinterhältiges Manöver aus Lügen und Betrug auf.  </w:t>
      </w:r>
    </w:p>
    <w:p w14:paraId="2F71D041" w14:textId="02E55CE0" w:rsidR="00593EBF" w:rsidRDefault="00593EBF" w:rsidP="00593EBF">
      <w:pPr>
        <w:jc w:val="both"/>
        <w:rPr>
          <w:rFonts w:ascii="Arial" w:hAnsi="Arial" w:cs="Arial"/>
        </w:rPr>
      </w:pPr>
    </w:p>
    <w:p w14:paraId="3428B439" w14:textId="77777777" w:rsidR="00593EBF" w:rsidRPr="00593EBF" w:rsidRDefault="00593EBF" w:rsidP="00593EBF">
      <w:pPr>
        <w:jc w:val="both"/>
        <w:rPr>
          <w:rFonts w:ascii="Arial" w:hAnsi="Arial" w:cs="Arial"/>
        </w:rPr>
      </w:pPr>
    </w:p>
    <w:p w14:paraId="3C4F1625" w14:textId="51C575CF" w:rsidR="00593EBF" w:rsidRDefault="00593EBF" w:rsidP="00593EBF">
      <w:pPr>
        <w:jc w:val="both"/>
        <w:rPr>
          <w:rFonts w:ascii="Arial" w:hAnsi="Arial" w:cs="Arial"/>
          <w:b/>
        </w:rPr>
      </w:pPr>
      <w:r w:rsidRPr="009572F6">
        <w:rPr>
          <w:rFonts w:ascii="Arial" w:hAnsi="Arial" w:cs="Arial"/>
          <w:b/>
        </w:rPr>
        <w:t>GRISU – Der kleine Drache: Die Affenbrüder (Folge 10) (digitale VÖ)</w:t>
      </w:r>
    </w:p>
    <w:p w14:paraId="1F457864" w14:textId="77777777" w:rsidR="009572F6" w:rsidRPr="009572F6" w:rsidRDefault="009572F6" w:rsidP="00593EBF">
      <w:pPr>
        <w:jc w:val="both"/>
        <w:rPr>
          <w:rFonts w:ascii="Arial" w:hAnsi="Arial" w:cs="Arial"/>
          <w:b/>
        </w:rPr>
      </w:pPr>
    </w:p>
    <w:p w14:paraId="41115CB0" w14:textId="720D27DC" w:rsidR="00593EBF" w:rsidRPr="00593EBF" w:rsidRDefault="009572F6" w:rsidP="00593EBF">
      <w:pPr>
        <w:jc w:val="both"/>
        <w:rPr>
          <w:rFonts w:ascii="Arial" w:hAnsi="Arial" w:cs="Arial"/>
        </w:rPr>
      </w:pPr>
      <w:r>
        <w:rPr>
          <w:rFonts w:ascii="Arial" w:hAnsi="Arial" w:cs="Arial"/>
        </w:rPr>
        <w:t>TBA</w:t>
      </w:r>
    </w:p>
    <w:p w14:paraId="521D9E35" w14:textId="1896C70D" w:rsidR="00593EBF" w:rsidRDefault="00593EBF" w:rsidP="00593EBF">
      <w:pPr>
        <w:jc w:val="both"/>
        <w:rPr>
          <w:rFonts w:ascii="Arial" w:hAnsi="Arial" w:cs="Arial"/>
        </w:rPr>
      </w:pPr>
    </w:p>
    <w:p w14:paraId="6B5F0E1E" w14:textId="77777777" w:rsidR="00593EBF" w:rsidRPr="00593EBF" w:rsidRDefault="00593EBF" w:rsidP="00593EBF">
      <w:pPr>
        <w:jc w:val="both"/>
        <w:rPr>
          <w:rFonts w:ascii="Arial" w:hAnsi="Arial" w:cs="Arial"/>
        </w:rPr>
      </w:pPr>
    </w:p>
    <w:p w14:paraId="554B4207" w14:textId="7DBF06CC" w:rsidR="00593EBF" w:rsidRDefault="00593EBF" w:rsidP="00593EBF">
      <w:pPr>
        <w:jc w:val="both"/>
        <w:rPr>
          <w:rFonts w:ascii="Arial" w:hAnsi="Arial" w:cs="Arial"/>
          <w:b/>
        </w:rPr>
      </w:pPr>
      <w:proofErr w:type="spellStart"/>
      <w:r w:rsidRPr="009572F6">
        <w:rPr>
          <w:rFonts w:ascii="Arial" w:hAnsi="Arial" w:cs="Arial"/>
          <w:b/>
        </w:rPr>
        <w:t>Unicorn</w:t>
      </w:r>
      <w:proofErr w:type="spellEnd"/>
      <w:r w:rsidRPr="009572F6">
        <w:rPr>
          <w:rFonts w:ascii="Arial" w:hAnsi="Arial" w:cs="Arial"/>
          <w:b/>
        </w:rPr>
        <w:t xml:space="preserve"> Academy – Der verborgene Tempel (Folge 2) (digitale VÖ)</w:t>
      </w:r>
    </w:p>
    <w:p w14:paraId="2474C542" w14:textId="77777777" w:rsidR="009572F6" w:rsidRPr="009572F6" w:rsidRDefault="009572F6" w:rsidP="00593EBF">
      <w:pPr>
        <w:jc w:val="both"/>
        <w:rPr>
          <w:rFonts w:ascii="Arial" w:hAnsi="Arial" w:cs="Arial"/>
          <w:b/>
        </w:rPr>
      </w:pPr>
    </w:p>
    <w:p w14:paraId="4330DA2A" w14:textId="706E0CDF" w:rsidR="00593EBF" w:rsidRPr="009572F6" w:rsidRDefault="009572F6" w:rsidP="009572F6">
      <w:pPr>
        <w:jc w:val="both"/>
        <w:rPr>
          <w:rFonts w:ascii="Arial" w:hAnsi="Arial" w:cs="Arial"/>
        </w:rPr>
      </w:pPr>
      <w:r w:rsidRPr="009572F6">
        <w:rPr>
          <w:rFonts w:ascii="Arial" w:hAnsi="Arial" w:cs="Arial"/>
        </w:rPr>
        <w:t xml:space="preserve">Als </w:t>
      </w:r>
      <w:proofErr w:type="spellStart"/>
      <w:r w:rsidRPr="009572F6">
        <w:rPr>
          <w:rFonts w:ascii="Arial" w:hAnsi="Arial" w:cs="Arial"/>
        </w:rPr>
        <w:t>Wildstar</w:t>
      </w:r>
      <w:proofErr w:type="spellEnd"/>
      <w:r w:rsidRPr="009572F6">
        <w:rPr>
          <w:rFonts w:ascii="Arial" w:hAnsi="Arial" w:cs="Arial"/>
        </w:rPr>
        <w:t xml:space="preserve"> bei einem Ausritt auf dem Himmelsbeeren-Pfad von Dunkel-Magie erschreckt wird, findet die Gruppe einen längst vergessenen Tempel voller Rätsel – und Gefahren.</w:t>
      </w:r>
    </w:p>
    <w:p w14:paraId="75AB3EB6" w14:textId="4591B7DD" w:rsidR="00593EBF" w:rsidRDefault="00593EBF" w:rsidP="00593EBF">
      <w:pPr>
        <w:jc w:val="both"/>
        <w:rPr>
          <w:rFonts w:ascii="Arial" w:hAnsi="Arial" w:cs="Arial"/>
        </w:rPr>
      </w:pPr>
    </w:p>
    <w:p w14:paraId="02477AEC" w14:textId="77777777" w:rsidR="00593EBF" w:rsidRPr="00593EBF" w:rsidRDefault="00593EBF" w:rsidP="00593EBF">
      <w:pPr>
        <w:jc w:val="both"/>
        <w:rPr>
          <w:rFonts w:ascii="Arial" w:hAnsi="Arial" w:cs="Arial"/>
        </w:rPr>
      </w:pPr>
    </w:p>
    <w:p w14:paraId="442E4C02" w14:textId="48F0AE56" w:rsidR="00593EBF" w:rsidRPr="009572F6" w:rsidRDefault="00593EBF" w:rsidP="00593EBF">
      <w:pPr>
        <w:jc w:val="both"/>
        <w:rPr>
          <w:rFonts w:ascii="Arial" w:hAnsi="Arial" w:cs="Arial"/>
          <w:b/>
        </w:rPr>
      </w:pPr>
      <w:proofErr w:type="spellStart"/>
      <w:r w:rsidRPr="009572F6">
        <w:rPr>
          <w:rFonts w:ascii="Arial" w:hAnsi="Arial" w:cs="Arial"/>
          <w:b/>
        </w:rPr>
        <w:lastRenderedPageBreak/>
        <w:t>Unicorn</w:t>
      </w:r>
      <w:proofErr w:type="spellEnd"/>
      <w:r w:rsidRPr="009572F6">
        <w:rPr>
          <w:rFonts w:ascii="Arial" w:hAnsi="Arial" w:cs="Arial"/>
          <w:b/>
        </w:rPr>
        <w:t xml:space="preserve"> Academy </w:t>
      </w:r>
      <w:r w:rsidR="009572F6">
        <w:rPr>
          <w:rFonts w:ascii="Arial" w:hAnsi="Arial" w:cs="Arial"/>
          <w:b/>
        </w:rPr>
        <w:t>–</w:t>
      </w:r>
      <w:r w:rsidRPr="009572F6">
        <w:rPr>
          <w:rFonts w:ascii="Arial" w:hAnsi="Arial" w:cs="Arial"/>
          <w:b/>
        </w:rPr>
        <w:t xml:space="preserve"> Das Rennen (Folge 3</w:t>
      </w:r>
      <w:r w:rsidR="009572F6">
        <w:rPr>
          <w:rFonts w:ascii="Arial" w:hAnsi="Arial" w:cs="Arial"/>
          <w:b/>
        </w:rPr>
        <w:t>)</w:t>
      </w:r>
      <w:r w:rsidRPr="009572F6">
        <w:rPr>
          <w:rFonts w:ascii="Arial" w:hAnsi="Arial" w:cs="Arial"/>
          <w:b/>
        </w:rPr>
        <w:t xml:space="preserve"> (digitale VÖ)</w:t>
      </w:r>
    </w:p>
    <w:p w14:paraId="4C96946F" w14:textId="77777777" w:rsidR="009572F6" w:rsidRDefault="009572F6" w:rsidP="00593EBF">
      <w:pPr>
        <w:jc w:val="both"/>
        <w:rPr>
          <w:rFonts w:ascii="Arial" w:hAnsi="Arial" w:cs="Arial"/>
        </w:rPr>
      </w:pPr>
    </w:p>
    <w:p w14:paraId="3F26BEE5" w14:textId="7CA9E58C" w:rsidR="00593EBF" w:rsidRPr="009572F6" w:rsidRDefault="009572F6" w:rsidP="009572F6">
      <w:pPr>
        <w:jc w:val="both"/>
        <w:rPr>
          <w:rFonts w:ascii="Arial" w:hAnsi="Arial" w:cs="Arial"/>
        </w:rPr>
      </w:pPr>
      <w:r w:rsidRPr="009572F6">
        <w:rPr>
          <w:rFonts w:ascii="Arial" w:hAnsi="Arial" w:cs="Arial"/>
        </w:rPr>
        <w:t xml:space="preserve">Miss </w:t>
      </w:r>
      <w:proofErr w:type="spellStart"/>
      <w:r w:rsidRPr="009572F6">
        <w:rPr>
          <w:rFonts w:ascii="Arial" w:hAnsi="Arial" w:cs="Arial"/>
        </w:rPr>
        <w:t>Primrose</w:t>
      </w:r>
      <w:proofErr w:type="spellEnd"/>
      <w:r w:rsidRPr="009572F6">
        <w:rPr>
          <w:rFonts w:ascii="Arial" w:hAnsi="Arial" w:cs="Arial"/>
        </w:rPr>
        <w:t xml:space="preserve"> will das Training der Schüler*innen beschleunigen und schickt sie auf einen schwierigen Hindernislauf. Wird ihnen ihre Rivalität bei der Aufgabe in die Quere kommen?</w:t>
      </w:r>
    </w:p>
    <w:p w14:paraId="316795A2" w14:textId="6DE4274E" w:rsidR="00593EBF" w:rsidRPr="00593EBF" w:rsidRDefault="00593EBF" w:rsidP="00593EBF">
      <w:pPr>
        <w:jc w:val="both"/>
        <w:rPr>
          <w:rFonts w:ascii="Arial" w:hAnsi="Arial" w:cs="Arial"/>
          <w:b/>
          <w:sz w:val="32"/>
          <w:szCs w:val="32"/>
        </w:rPr>
      </w:pPr>
    </w:p>
    <w:p w14:paraId="64C4C685" w14:textId="1CD82AB7" w:rsidR="00593EBF" w:rsidRDefault="00593EBF" w:rsidP="00593EBF">
      <w:pPr>
        <w:jc w:val="both"/>
        <w:rPr>
          <w:rFonts w:ascii="Arial" w:hAnsi="Arial" w:cs="Arial"/>
          <w:b/>
          <w:sz w:val="32"/>
          <w:szCs w:val="32"/>
        </w:rPr>
      </w:pPr>
    </w:p>
    <w:p w14:paraId="2BEB75E4" w14:textId="77777777" w:rsidR="009572F6" w:rsidRPr="00593EBF" w:rsidRDefault="009572F6" w:rsidP="00593EBF">
      <w:pPr>
        <w:jc w:val="both"/>
        <w:rPr>
          <w:rFonts w:ascii="Arial" w:hAnsi="Arial" w:cs="Arial"/>
          <w:b/>
          <w:sz w:val="32"/>
          <w:szCs w:val="32"/>
        </w:rPr>
      </w:pPr>
    </w:p>
    <w:p w14:paraId="6C9D1914" w14:textId="73D56F11" w:rsidR="00593EBF" w:rsidRPr="00593EBF" w:rsidRDefault="00593EBF" w:rsidP="00593EBF">
      <w:pPr>
        <w:jc w:val="both"/>
        <w:rPr>
          <w:rFonts w:ascii="Arial" w:hAnsi="Arial" w:cs="Arial"/>
          <w:b/>
          <w:sz w:val="32"/>
          <w:szCs w:val="32"/>
        </w:rPr>
      </w:pPr>
      <w:r w:rsidRPr="00593EBF">
        <w:rPr>
          <w:rFonts w:ascii="Arial" w:hAnsi="Arial" w:cs="Arial"/>
          <w:b/>
          <w:sz w:val="32"/>
          <w:szCs w:val="32"/>
        </w:rPr>
        <w:t>07. Februar</w:t>
      </w:r>
      <w:r>
        <w:rPr>
          <w:rFonts w:ascii="Arial" w:hAnsi="Arial" w:cs="Arial"/>
          <w:b/>
          <w:sz w:val="32"/>
          <w:szCs w:val="32"/>
        </w:rPr>
        <w:t xml:space="preserve"> 2025</w:t>
      </w:r>
    </w:p>
    <w:p w14:paraId="15C575EA" w14:textId="77777777" w:rsidR="00593EBF" w:rsidRDefault="00593EBF" w:rsidP="00593EBF">
      <w:pPr>
        <w:jc w:val="both"/>
        <w:rPr>
          <w:rFonts w:ascii="Arial" w:hAnsi="Arial" w:cs="Arial"/>
        </w:rPr>
      </w:pPr>
    </w:p>
    <w:p w14:paraId="61D7F67F" w14:textId="3C0DC30E" w:rsidR="00593EBF" w:rsidRPr="00593EBF" w:rsidRDefault="00593EBF" w:rsidP="00593EBF">
      <w:pPr>
        <w:jc w:val="both"/>
        <w:rPr>
          <w:rFonts w:ascii="Arial" w:hAnsi="Arial" w:cs="Arial"/>
          <w:b/>
        </w:rPr>
      </w:pPr>
      <w:r w:rsidRPr="00593EBF">
        <w:rPr>
          <w:rFonts w:ascii="Arial" w:hAnsi="Arial" w:cs="Arial"/>
          <w:b/>
        </w:rPr>
        <w:t xml:space="preserve">GRISU – Der kleine Drache: </w:t>
      </w:r>
      <w:proofErr w:type="spellStart"/>
      <w:r w:rsidRPr="00593EBF">
        <w:rPr>
          <w:rFonts w:ascii="Arial" w:hAnsi="Arial" w:cs="Arial"/>
          <w:b/>
        </w:rPr>
        <w:t>Grisu</w:t>
      </w:r>
      <w:proofErr w:type="spellEnd"/>
      <w:r w:rsidRPr="00593EBF">
        <w:rPr>
          <w:rFonts w:ascii="Arial" w:hAnsi="Arial" w:cs="Arial"/>
          <w:b/>
        </w:rPr>
        <w:t xml:space="preserve"> im roten Bereich (Folge 1</w:t>
      </w:r>
      <w:r w:rsidR="00BE4BC0">
        <w:rPr>
          <w:rFonts w:ascii="Arial" w:hAnsi="Arial" w:cs="Arial"/>
          <w:b/>
        </w:rPr>
        <w:t>1</w:t>
      </w:r>
      <w:r w:rsidRPr="00593EBF">
        <w:rPr>
          <w:rFonts w:ascii="Arial" w:hAnsi="Arial" w:cs="Arial"/>
          <w:b/>
        </w:rPr>
        <w:t>) (digitale VÖ)</w:t>
      </w:r>
    </w:p>
    <w:p w14:paraId="4056F10D" w14:textId="77777777" w:rsidR="00593EBF" w:rsidRDefault="00593EBF" w:rsidP="00593EBF">
      <w:pPr>
        <w:jc w:val="both"/>
        <w:rPr>
          <w:rFonts w:ascii="Arial" w:hAnsi="Arial" w:cs="Arial"/>
        </w:rPr>
      </w:pPr>
    </w:p>
    <w:p w14:paraId="35184512" w14:textId="0CF07DD5" w:rsidR="00593EBF" w:rsidRPr="00593EBF" w:rsidRDefault="00593EBF" w:rsidP="00593EBF">
      <w:pPr>
        <w:jc w:val="both"/>
        <w:rPr>
          <w:rFonts w:ascii="Arial" w:hAnsi="Arial" w:cs="Arial"/>
        </w:rPr>
      </w:pPr>
      <w:r>
        <w:rPr>
          <w:rFonts w:ascii="Arial" w:hAnsi="Arial" w:cs="Arial"/>
        </w:rPr>
        <w:t>TBA</w:t>
      </w:r>
    </w:p>
    <w:p w14:paraId="7F1EA2B2" w14:textId="0117FF8B" w:rsidR="00593EBF" w:rsidRDefault="00593EBF" w:rsidP="00593EBF">
      <w:pPr>
        <w:jc w:val="both"/>
        <w:rPr>
          <w:rFonts w:ascii="Arial" w:hAnsi="Arial" w:cs="Arial"/>
        </w:rPr>
      </w:pPr>
    </w:p>
    <w:p w14:paraId="10B31C97" w14:textId="77777777" w:rsidR="00593EBF" w:rsidRPr="00593EBF" w:rsidRDefault="00593EBF" w:rsidP="00593EBF">
      <w:pPr>
        <w:jc w:val="both"/>
        <w:rPr>
          <w:rFonts w:ascii="Arial" w:hAnsi="Arial" w:cs="Arial"/>
        </w:rPr>
      </w:pPr>
    </w:p>
    <w:p w14:paraId="55547ABA" w14:textId="713BFEAA" w:rsidR="00593EBF" w:rsidRPr="00593EBF" w:rsidRDefault="00593EBF" w:rsidP="00593EBF">
      <w:pPr>
        <w:jc w:val="both"/>
        <w:rPr>
          <w:rFonts w:ascii="Arial" w:hAnsi="Arial" w:cs="Arial"/>
          <w:b/>
        </w:rPr>
      </w:pPr>
      <w:r w:rsidRPr="00593EBF">
        <w:rPr>
          <w:rFonts w:ascii="Arial" w:hAnsi="Arial" w:cs="Arial"/>
          <w:b/>
        </w:rPr>
        <w:t>Gruselserie – Kakerlaken</w:t>
      </w:r>
      <w:r w:rsidR="00C30972">
        <w:rPr>
          <w:rFonts w:ascii="Arial" w:hAnsi="Arial" w:cs="Arial"/>
          <w:b/>
        </w:rPr>
        <w:t>:</w:t>
      </w:r>
      <w:r w:rsidRPr="00593EBF">
        <w:rPr>
          <w:rFonts w:ascii="Arial" w:hAnsi="Arial" w:cs="Arial"/>
          <w:b/>
        </w:rPr>
        <w:t xml:space="preserve"> Todesbrut der Parasiten (Folge 13) </w:t>
      </w:r>
    </w:p>
    <w:p w14:paraId="7132BFDF" w14:textId="00515AD6" w:rsidR="00593EBF" w:rsidRDefault="00593EBF" w:rsidP="00593EBF">
      <w:pPr>
        <w:jc w:val="both"/>
        <w:rPr>
          <w:rFonts w:ascii="Arial" w:hAnsi="Arial" w:cs="Arial"/>
        </w:rPr>
      </w:pPr>
    </w:p>
    <w:p w14:paraId="4C167066" w14:textId="02BBB4E7" w:rsidR="00C30972" w:rsidRDefault="00C30972" w:rsidP="00593EBF">
      <w:pPr>
        <w:jc w:val="both"/>
        <w:rPr>
          <w:rFonts w:ascii="Arial" w:hAnsi="Arial" w:cs="Arial"/>
        </w:rPr>
      </w:pPr>
      <w:r>
        <w:rPr>
          <w:rFonts w:ascii="Arial" w:hAnsi="Arial" w:cs="Arial"/>
        </w:rPr>
        <w:t>Als Chris und Nadine in New York eintreffen, ereignen sich im Motel ‚</w:t>
      </w:r>
      <w:proofErr w:type="spellStart"/>
      <w:r>
        <w:rPr>
          <w:rFonts w:ascii="Arial" w:hAnsi="Arial" w:cs="Arial"/>
        </w:rPr>
        <w:t>Sleeping</w:t>
      </w:r>
      <w:proofErr w:type="spellEnd"/>
      <w:r>
        <w:rPr>
          <w:rFonts w:ascii="Arial" w:hAnsi="Arial" w:cs="Arial"/>
        </w:rPr>
        <w:t xml:space="preserve"> Beauty‘ bereits beim Einchecken seltsame Dinge: Weshalb ist das verliebte Pärchen plötzlich unerwünscht? Und woher kommen die unheimlichen Geräusche, die mitten in der Nacht zu hören sind? Mutig beschließen die beiden, der Sache auf den Grund zu gehen; doch darauf scheinen die im Unterschlupf lauernden Killer nur gewartet zu haben…</w:t>
      </w:r>
    </w:p>
    <w:p w14:paraId="401BA9E4" w14:textId="77777777" w:rsidR="00C30972" w:rsidRPr="00593EBF" w:rsidRDefault="00C30972" w:rsidP="00593EBF">
      <w:pPr>
        <w:jc w:val="both"/>
        <w:rPr>
          <w:rFonts w:ascii="Arial" w:hAnsi="Arial" w:cs="Arial"/>
        </w:rPr>
      </w:pPr>
    </w:p>
    <w:p w14:paraId="4433E603" w14:textId="77777777" w:rsidR="00593EBF" w:rsidRPr="00593EBF" w:rsidRDefault="00593EBF" w:rsidP="00593EBF">
      <w:pPr>
        <w:jc w:val="both"/>
        <w:rPr>
          <w:rFonts w:ascii="Arial" w:hAnsi="Arial" w:cs="Arial"/>
        </w:rPr>
      </w:pPr>
    </w:p>
    <w:p w14:paraId="160BC820" w14:textId="42F7AFB8" w:rsidR="00593EBF" w:rsidRDefault="00593EBF" w:rsidP="00593EBF">
      <w:pPr>
        <w:jc w:val="both"/>
        <w:rPr>
          <w:rFonts w:ascii="Arial" w:hAnsi="Arial" w:cs="Arial"/>
          <w:b/>
        </w:rPr>
      </w:pPr>
      <w:proofErr w:type="spellStart"/>
      <w:r w:rsidRPr="00593EBF">
        <w:rPr>
          <w:rFonts w:ascii="Arial" w:hAnsi="Arial" w:cs="Arial"/>
          <w:b/>
        </w:rPr>
        <w:t>Mecha</w:t>
      </w:r>
      <w:proofErr w:type="spellEnd"/>
      <w:r w:rsidRPr="00593EBF">
        <w:rPr>
          <w:rFonts w:ascii="Arial" w:hAnsi="Arial" w:cs="Arial"/>
          <w:b/>
        </w:rPr>
        <w:t xml:space="preserve"> </w:t>
      </w:r>
      <w:proofErr w:type="spellStart"/>
      <w:r w:rsidRPr="00593EBF">
        <w:rPr>
          <w:rFonts w:ascii="Arial" w:hAnsi="Arial" w:cs="Arial"/>
          <w:b/>
        </w:rPr>
        <w:t>Builders</w:t>
      </w:r>
      <w:proofErr w:type="spellEnd"/>
      <w:r w:rsidRPr="00593EBF">
        <w:rPr>
          <w:rFonts w:ascii="Arial" w:hAnsi="Arial" w:cs="Arial"/>
          <w:b/>
        </w:rPr>
        <w:t xml:space="preserve"> – Wie-nennt-man-das (Folge 6) (digitale VÖ)</w:t>
      </w:r>
    </w:p>
    <w:p w14:paraId="331CFA4A" w14:textId="77777777" w:rsidR="00593EBF" w:rsidRPr="00593EBF" w:rsidRDefault="00593EBF" w:rsidP="00593EBF">
      <w:pPr>
        <w:jc w:val="both"/>
        <w:rPr>
          <w:rFonts w:ascii="Arial" w:hAnsi="Arial" w:cs="Arial"/>
          <w:b/>
        </w:rPr>
      </w:pPr>
    </w:p>
    <w:p w14:paraId="5D092E98" w14:textId="77777777" w:rsidR="00593EBF" w:rsidRPr="00593EBF" w:rsidRDefault="00593EBF" w:rsidP="00593EBF">
      <w:pPr>
        <w:jc w:val="both"/>
        <w:rPr>
          <w:rFonts w:ascii="Arial" w:hAnsi="Arial" w:cs="Arial"/>
        </w:rPr>
      </w:pPr>
      <w:r w:rsidRPr="00593EBF">
        <w:rPr>
          <w:rFonts w:ascii="Arial" w:hAnsi="Arial" w:cs="Arial"/>
        </w:rPr>
        <w:t xml:space="preserve">Berta möchte eine neue Museumsausstellung mit einem Foto vom geheimnisvollen „Wie-nennt-man-das“ eröffnen. Doch leider bekommt sie es nie vor die Linse, weil es immer zu schnell wieder verschwunden ist. Die </w:t>
      </w:r>
      <w:proofErr w:type="spellStart"/>
      <w:r w:rsidRPr="00593EBF">
        <w:rPr>
          <w:rFonts w:ascii="Arial" w:hAnsi="Arial" w:cs="Arial"/>
        </w:rPr>
        <w:t>Mechas</w:t>
      </w:r>
      <w:proofErr w:type="spellEnd"/>
      <w:r w:rsidRPr="00593EBF">
        <w:rPr>
          <w:rFonts w:ascii="Arial" w:hAnsi="Arial" w:cs="Arial"/>
        </w:rPr>
        <w:t xml:space="preserve"> eilen zur Hilfe und bauen sich ein eigenes Periskop, mit dem sie sich unbemerkt an das „Wie-nennt-man-das“ anschleichen können. Als sie endlich ein Foto von ihm machen können, erwartet sie eine Überraschung. </w:t>
      </w:r>
    </w:p>
    <w:p w14:paraId="444D552F" w14:textId="6C2E3B6A" w:rsidR="00593EBF" w:rsidRDefault="00593EBF" w:rsidP="00593EBF">
      <w:pPr>
        <w:jc w:val="both"/>
        <w:rPr>
          <w:rFonts w:ascii="Arial" w:hAnsi="Arial" w:cs="Arial"/>
        </w:rPr>
      </w:pPr>
    </w:p>
    <w:p w14:paraId="44AA3430" w14:textId="77777777" w:rsidR="00C30972" w:rsidRPr="00593EBF" w:rsidRDefault="00C30972" w:rsidP="00593EBF">
      <w:pPr>
        <w:jc w:val="both"/>
        <w:rPr>
          <w:rFonts w:ascii="Arial" w:hAnsi="Arial" w:cs="Arial"/>
        </w:rPr>
      </w:pPr>
    </w:p>
    <w:p w14:paraId="65C9CF5A" w14:textId="79BAB78E" w:rsidR="00593EBF" w:rsidRDefault="00593EBF" w:rsidP="00593EBF">
      <w:pPr>
        <w:jc w:val="both"/>
        <w:rPr>
          <w:rFonts w:ascii="Arial" w:hAnsi="Arial" w:cs="Arial"/>
          <w:b/>
        </w:rPr>
      </w:pPr>
      <w:r w:rsidRPr="00593EBF">
        <w:rPr>
          <w:rFonts w:ascii="Arial" w:hAnsi="Arial" w:cs="Arial"/>
          <w:b/>
        </w:rPr>
        <w:t xml:space="preserve">Playmobil Hörspiele – Adventures </w:t>
      </w:r>
      <w:proofErr w:type="spellStart"/>
      <w:r w:rsidRPr="00593EBF">
        <w:rPr>
          <w:rFonts w:ascii="Arial" w:hAnsi="Arial" w:cs="Arial"/>
          <w:b/>
        </w:rPr>
        <w:t>of</w:t>
      </w:r>
      <w:proofErr w:type="spellEnd"/>
      <w:r w:rsidRPr="00593EBF">
        <w:rPr>
          <w:rFonts w:ascii="Arial" w:hAnsi="Arial" w:cs="Arial"/>
          <w:b/>
        </w:rPr>
        <w:t xml:space="preserve"> </w:t>
      </w:r>
      <w:proofErr w:type="spellStart"/>
      <w:r w:rsidRPr="00593EBF">
        <w:rPr>
          <w:rFonts w:ascii="Arial" w:hAnsi="Arial" w:cs="Arial"/>
          <w:b/>
        </w:rPr>
        <w:t>Ayuma</w:t>
      </w:r>
      <w:proofErr w:type="spellEnd"/>
      <w:r w:rsidRPr="00593EBF">
        <w:rPr>
          <w:rFonts w:ascii="Arial" w:hAnsi="Arial" w:cs="Arial"/>
          <w:b/>
        </w:rPr>
        <w:t>: Die geheimnisvolle Fee (Folge 4) (digitale VÖ)</w:t>
      </w:r>
    </w:p>
    <w:p w14:paraId="0B20B827" w14:textId="77777777" w:rsidR="00593EBF" w:rsidRPr="00593EBF" w:rsidRDefault="00593EBF" w:rsidP="00593EBF">
      <w:pPr>
        <w:jc w:val="both"/>
        <w:rPr>
          <w:rFonts w:ascii="Arial" w:hAnsi="Arial" w:cs="Arial"/>
          <w:b/>
        </w:rPr>
      </w:pPr>
    </w:p>
    <w:p w14:paraId="0A24A363" w14:textId="219C48EC" w:rsidR="00593EBF" w:rsidRDefault="00593EBF" w:rsidP="00593EBF">
      <w:pPr>
        <w:jc w:val="both"/>
        <w:rPr>
          <w:rFonts w:ascii="Arial" w:hAnsi="Arial" w:cs="Arial"/>
        </w:rPr>
      </w:pPr>
      <w:proofErr w:type="spellStart"/>
      <w:r w:rsidRPr="00593EBF">
        <w:rPr>
          <w:rFonts w:ascii="Arial" w:hAnsi="Arial" w:cs="Arial"/>
        </w:rPr>
        <w:t>Leavi</w:t>
      </w:r>
      <w:proofErr w:type="spellEnd"/>
      <w:r w:rsidRPr="00593EBF">
        <w:rPr>
          <w:rFonts w:ascii="Arial" w:hAnsi="Arial" w:cs="Arial"/>
        </w:rPr>
        <w:t xml:space="preserve">, </w:t>
      </w:r>
      <w:proofErr w:type="spellStart"/>
      <w:r w:rsidRPr="00593EBF">
        <w:rPr>
          <w:rFonts w:ascii="Arial" w:hAnsi="Arial" w:cs="Arial"/>
        </w:rPr>
        <w:t>Elvi</w:t>
      </w:r>
      <w:proofErr w:type="spellEnd"/>
      <w:r w:rsidRPr="00593EBF">
        <w:rPr>
          <w:rFonts w:ascii="Arial" w:hAnsi="Arial" w:cs="Arial"/>
        </w:rPr>
        <w:t xml:space="preserve"> und Josy wollen eigentlich einen wundervollen, entspannten Nachmittag verbringen. Doch dann ist Bär verschwunden. Als sie ihn wiederfinden, ist er in einen Kampf mit anderen Bären verwickelt. Und dann entdecken sie an der magischen Quelle auch noch eine ihnen unbekannte Fee – wer ist das und wohin ist sie auf einmal verschwunden? Die Freundinnen ahnen, dass hier irgendetwas nicht stimmen kann... </w:t>
      </w:r>
    </w:p>
    <w:p w14:paraId="03A65B9B" w14:textId="5729F241" w:rsidR="00A53BCB" w:rsidRDefault="00A53BCB" w:rsidP="00593EBF">
      <w:pPr>
        <w:jc w:val="both"/>
        <w:rPr>
          <w:rFonts w:ascii="Arial" w:hAnsi="Arial" w:cs="Arial"/>
        </w:rPr>
      </w:pPr>
    </w:p>
    <w:p w14:paraId="7F3F99CD" w14:textId="77777777" w:rsidR="00A53BCB" w:rsidRDefault="00A53BCB" w:rsidP="00593EBF">
      <w:pPr>
        <w:jc w:val="both"/>
        <w:rPr>
          <w:rFonts w:ascii="Arial" w:hAnsi="Arial" w:cs="Arial"/>
        </w:rPr>
      </w:pPr>
    </w:p>
    <w:p w14:paraId="5E7456B9" w14:textId="77777777" w:rsidR="00A53BCB" w:rsidRDefault="00A53BCB" w:rsidP="00A53BCB">
      <w:pPr>
        <w:jc w:val="both"/>
        <w:rPr>
          <w:rFonts w:ascii="Arial" w:hAnsi="Arial" w:cs="Arial"/>
        </w:rPr>
      </w:pPr>
      <w:r w:rsidRPr="00593EBF">
        <w:rPr>
          <w:rFonts w:ascii="Arial" w:hAnsi="Arial" w:cs="Arial"/>
          <w:b/>
        </w:rPr>
        <w:t xml:space="preserve">Der singende Bauernhof x </w:t>
      </w:r>
      <w:proofErr w:type="spellStart"/>
      <w:r w:rsidRPr="00593EBF">
        <w:rPr>
          <w:rFonts w:ascii="Arial" w:hAnsi="Arial" w:cs="Arial"/>
          <w:b/>
        </w:rPr>
        <w:t>Nilsen</w:t>
      </w:r>
      <w:proofErr w:type="spellEnd"/>
      <w:r w:rsidRPr="00593EBF">
        <w:rPr>
          <w:rFonts w:ascii="Arial" w:hAnsi="Arial" w:cs="Arial"/>
          <w:b/>
        </w:rPr>
        <w:t xml:space="preserve"> – Das tanzende Alpaka (Alpaka Song) (Party Remix)</w:t>
      </w:r>
      <w:r w:rsidRPr="00593EBF">
        <w:rPr>
          <w:rFonts w:ascii="Arial" w:hAnsi="Arial" w:cs="Arial"/>
        </w:rPr>
        <w:t xml:space="preserve"> </w:t>
      </w:r>
    </w:p>
    <w:p w14:paraId="302FE427" w14:textId="77777777" w:rsidR="00A53BCB" w:rsidRPr="00593EBF" w:rsidRDefault="00A53BCB" w:rsidP="00A53BCB">
      <w:pPr>
        <w:jc w:val="both"/>
        <w:rPr>
          <w:rFonts w:ascii="Arial" w:hAnsi="Arial" w:cs="Arial"/>
        </w:rPr>
      </w:pPr>
      <w:r w:rsidRPr="00593EBF">
        <w:rPr>
          <w:rFonts w:ascii="Arial" w:hAnsi="Arial" w:cs="Arial"/>
        </w:rPr>
        <w:t>(digitale VÖ)</w:t>
      </w:r>
    </w:p>
    <w:p w14:paraId="38508A0E" w14:textId="77777777" w:rsidR="00A53BCB" w:rsidRDefault="00A53BCB" w:rsidP="00A53BCB">
      <w:pPr>
        <w:jc w:val="both"/>
        <w:rPr>
          <w:rFonts w:ascii="Arial" w:hAnsi="Arial" w:cs="Arial"/>
        </w:rPr>
      </w:pPr>
    </w:p>
    <w:p w14:paraId="04CD056B" w14:textId="49F8BDAD" w:rsidR="00A53BCB" w:rsidRDefault="00A53BCB" w:rsidP="00A53BCB">
      <w:pPr>
        <w:jc w:val="both"/>
        <w:rPr>
          <w:rFonts w:ascii="Arial" w:hAnsi="Arial" w:cs="Arial"/>
        </w:rPr>
      </w:pPr>
      <w:r>
        <w:rPr>
          <w:rFonts w:ascii="Arial" w:hAnsi="Arial" w:cs="Arial"/>
        </w:rPr>
        <w:t>TBA</w:t>
      </w:r>
    </w:p>
    <w:p w14:paraId="66917501" w14:textId="75429B6D" w:rsidR="00054C4B" w:rsidRDefault="00054C4B" w:rsidP="00A53BCB">
      <w:pPr>
        <w:jc w:val="both"/>
        <w:rPr>
          <w:rFonts w:ascii="Arial" w:hAnsi="Arial" w:cs="Arial"/>
        </w:rPr>
      </w:pPr>
    </w:p>
    <w:p w14:paraId="2D2A62B8" w14:textId="39539C46" w:rsidR="00593EBF" w:rsidRPr="00593EBF" w:rsidRDefault="00593EBF" w:rsidP="00593EBF">
      <w:pPr>
        <w:jc w:val="both"/>
        <w:rPr>
          <w:rFonts w:ascii="Arial" w:hAnsi="Arial" w:cs="Arial"/>
          <w:b/>
          <w:sz w:val="32"/>
          <w:szCs w:val="32"/>
        </w:rPr>
      </w:pPr>
      <w:r w:rsidRPr="00593EBF">
        <w:rPr>
          <w:rFonts w:ascii="Arial" w:hAnsi="Arial" w:cs="Arial"/>
          <w:b/>
          <w:sz w:val="32"/>
          <w:szCs w:val="32"/>
        </w:rPr>
        <w:lastRenderedPageBreak/>
        <w:t>14. Februar</w:t>
      </w:r>
      <w:r>
        <w:rPr>
          <w:rFonts w:ascii="Arial" w:hAnsi="Arial" w:cs="Arial"/>
          <w:b/>
          <w:sz w:val="32"/>
          <w:szCs w:val="32"/>
        </w:rPr>
        <w:t xml:space="preserve"> 2025</w:t>
      </w:r>
    </w:p>
    <w:p w14:paraId="4E1A093B" w14:textId="77777777" w:rsidR="00593EBF" w:rsidRPr="00593EBF" w:rsidRDefault="00593EBF" w:rsidP="00593EBF">
      <w:pPr>
        <w:jc w:val="both"/>
        <w:rPr>
          <w:rFonts w:ascii="Arial" w:hAnsi="Arial" w:cs="Arial"/>
        </w:rPr>
      </w:pPr>
    </w:p>
    <w:p w14:paraId="57E0F4D9" w14:textId="77777777" w:rsidR="00593EBF" w:rsidRPr="00593EBF" w:rsidRDefault="00593EBF" w:rsidP="00593EBF">
      <w:pPr>
        <w:jc w:val="both"/>
        <w:rPr>
          <w:rFonts w:ascii="Arial" w:hAnsi="Arial" w:cs="Arial"/>
          <w:b/>
        </w:rPr>
      </w:pPr>
      <w:r w:rsidRPr="00593EBF">
        <w:rPr>
          <w:rFonts w:ascii="Arial" w:hAnsi="Arial" w:cs="Arial"/>
          <w:b/>
        </w:rPr>
        <w:t>Der kleine Hui Buh – Klangreise durch die Geheimzentrale (ASMR) (digitale VÖ)</w:t>
      </w:r>
    </w:p>
    <w:p w14:paraId="08985366" w14:textId="77777777" w:rsidR="00593EBF" w:rsidRDefault="00593EBF" w:rsidP="00593EBF">
      <w:pPr>
        <w:jc w:val="both"/>
        <w:rPr>
          <w:rFonts w:ascii="Arial" w:hAnsi="Arial" w:cs="Arial"/>
        </w:rPr>
      </w:pPr>
    </w:p>
    <w:p w14:paraId="5847BBE9" w14:textId="5764D17C" w:rsidR="00593EBF" w:rsidRPr="00593EBF" w:rsidRDefault="00593EBF" w:rsidP="00593EBF">
      <w:pPr>
        <w:jc w:val="both"/>
        <w:rPr>
          <w:rFonts w:ascii="Arial" w:hAnsi="Arial" w:cs="Arial"/>
        </w:rPr>
      </w:pPr>
      <w:r w:rsidRPr="00593EBF">
        <w:rPr>
          <w:rFonts w:ascii="Arial" w:hAnsi="Arial" w:cs="Arial"/>
        </w:rPr>
        <w:t xml:space="preserve">Das kleine Gespenst Hui Buh und die kleine Hexe Hedda Hex können eines Abends einfach nicht einschlafen! Wie gut, dass ihr überaus weiser Lehrmeister, die Fledermaus Frederik, da eine tolle Idee hat. Er lädt die beiden zu einer Klangreise durch ihre geliebte Geheimzentrale ein – einer Reise in Gedanken mit entspannenden Geräuschen, die sie in einen angenehmen Traum hinübertragen. Macht mit und schlaft gut. ASMR für Kinder beim Label EUROPA - zum Entspannen und Einschlafen. </w:t>
      </w:r>
    </w:p>
    <w:p w14:paraId="5300C744" w14:textId="56C42FAB" w:rsidR="00593EBF" w:rsidRDefault="00593EBF" w:rsidP="00593EBF">
      <w:pPr>
        <w:jc w:val="both"/>
        <w:rPr>
          <w:rFonts w:ascii="Arial" w:hAnsi="Arial" w:cs="Arial"/>
        </w:rPr>
      </w:pPr>
    </w:p>
    <w:p w14:paraId="3F659521" w14:textId="77777777" w:rsidR="00593EBF" w:rsidRPr="00593EBF" w:rsidRDefault="00593EBF" w:rsidP="00593EBF">
      <w:pPr>
        <w:jc w:val="both"/>
        <w:rPr>
          <w:rFonts w:ascii="Arial" w:hAnsi="Arial" w:cs="Arial"/>
        </w:rPr>
      </w:pPr>
    </w:p>
    <w:p w14:paraId="5FE94B93" w14:textId="77777777" w:rsidR="00593EBF" w:rsidRPr="00593EBF" w:rsidRDefault="00593EBF" w:rsidP="00593EBF">
      <w:pPr>
        <w:jc w:val="both"/>
        <w:rPr>
          <w:rFonts w:ascii="Arial" w:hAnsi="Arial" w:cs="Arial"/>
          <w:b/>
        </w:rPr>
      </w:pPr>
      <w:r w:rsidRPr="00593EBF">
        <w:rPr>
          <w:rFonts w:ascii="Arial" w:hAnsi="Arial" w:cs="Arial"/>
          <w:b/>
        </w:rPr>
        <w:t xml:space="preserve">Die </w:t>
      </w:r>
      <w:proofErr w:type="gramStart"/>
      <w:r w:rsidRPr="00593EBF">
        <w:rPr>
          <w:rFonts w:ascii="Arial" w:hAnsi="Arial" w:cs="Arial"/>
          <w:b/>
        </w:rPr>
        <w:t>drei ???</w:t>
      </w:r>
      <w:proofErr w:type="gramEnd"/>
      <w:r w:rsidRPr="00593EBF">
        <w:rPr>
          <w:rFonts w:ascii="Arial" w:hAnsi="Arial" w:cs="Arial"/>
          <w:b/>
        </w:rPr>
        <w:t xml:space="preserve"> Kids – Der Monsterschreck (Mini-Fall) (digitale VÖ)</w:t>
      </w:r>
    </w:p>
    <w:p w14:paraId="0326EE1C" w14:textId="77777777" w:rsidR="00593EBF" w:rsidRDefault="00593EBF" w:rsidP="00593EBF">
      <w:pPr>
        <w:jc w:val="both"/>
        <w:rPr>
          <w:rFonts w:ascii="Arial" w:hAnsi="Arial" w:cs="Arial"/>
        </w:rPr>
      </w:pPr>
    </w:p>
    <w:p w14:paraId="1405385F" w14:textId="602CE11E" w:rsidR="00593EBF" w:rsidRPr="00593EBF" w:rsidRDefault="00593EBF" w:rsidP="00593EBF">
      <w:pPr>
        <w:jc w:val="both"/>
        <w:rPr>
          <w:rFonts w:ascii="Arial" w:hAnsi="Arial" w:cs="Arial"/>
        </w:rPr>
      </w:pPr>
      <w:r w:rsidRPr="00593EBF">
        <w:rPr>
          <w:rFonts w:ascii="Arial" w:hAnsi="Arial" w:cs="Arial"/>
        </w:rPr>
        <w:t xml:space="preserve">Monster-Alarm in Rocky Beach! Überall tauchen sie plötzlich auf: in der Eisdiele, im Brunnen – schleimige Monster. Justus, Peter und Bob merken schnell: das ist alles nur ein PR-Gag für den neuen Kinofilm "Monsterjäger". Doch dann gehen die Monster plötzlich auf Diebestour und die </w:t>
      </w:r>
      <w:proofErr w:type="gramStart"/>
      <w:r w:rsidRPr="00593EBF">
        <w:rPr>
          <w:rFonts w:ascii="Arial" w:hAnsi="Arial" w:cs="Arial"/>
        </w:rPr>
        <w:t>drei ???</w:t>
      </w:r>
      <w:proofErr w:type="gramEnd"/>
      <w:r w:rsidRPr="00593EBF">
        <w:rPr>
          <w:rFonts w:ascii="Arial" w:hAnsi="Arial" w:cs="Arial"/>
        </w:rPr>
        <w:t xml:space="preserve"> Kids müssen doch noch ermitteln</w:t>
      </w:r>
      <w:r>
        <w:rPr>
          <w:rFonts w:ascii="Arial" w:hAnsi="Arial" w:cs="Arial"/>
        </w:rPr>
        <w:t xml:space="preserve"> </w:t>
      </w:r>
      <w:r w:rsidRPr="00593EBF">
        <w:rPr>
          <w:rFonts w:ascii="Arial" w:hAnsi="Arial" w:cs="Arial"/>
        </w:rPr>
        <w:t>…</w:t>
      </w:r>
    </w:p>
    <w:p w14:paraId="2750528E" w14:textId="3C5CF4CE" w:rsidR="00593EBF" w:rsidRDefault="00593EBF" w:rsidP="00593EBF">
      <w:pPr>
        <w:jc w:val="both"/>
        <w:rPr>
          <w:rFonts w:ascii="Arial" w:hAnsi="Arial" w:cs="Arial"/>
        </w:rPr>
      </w:pPr>
    </w:p>
    <w:p w14:paraId="55285029" w14:textId="77777777" w:rsidR="00593EBF" w:rsidRPr="00593EBF" w:rsidRDefault="00593EBF" w:rsidP="00593EBF">
      <w:pPr>
        <w:jc w:val="both"/>
        <w:rPr>
          <w:rFonts w:ascii="Arial" w:hAnsi="Arial" w:cs="Arial"/>
        </w:rPr>
      </w:pPr>
    </w:p>
    <w:p w14:paraId="4F7BD459" w14:textId="77777777" w:rsidR="00593EBF" w:rsidRPr="00593EBF" w:rsidRDefault="00593EBF" w:rsidP="00593EBF">
      <w:pPr>
        <w:jc w:val="both"/>
        <w:rPr>
          <w:rFonts w:ascii="Arial" w:hAnsi="Arial" w:cs="Arial"/>
          <w:b/>
        </w:rPr>
      </w:pPr>
      <w:r w:rsidRPr="00593EBF">
        <w:rPr>
          <w:rFonts w:ascii="Arial" w:hAnsi="Arial" w:cs="Arial"/>
          <w:b/>
        </w:rPr>
        <w:t xml:space="preserve">Die Fuchsbande – Klangreise: Übernachtung auf dem Heuboden (ASMR) (digitale VÖ) </w:t>
      </w:r>
    </w:p>
    <w:p w14:paraId="07A927CB" w14:textId="77777777" w:rsidR="00593EBF" w:rsidRDefault="00593EBF" w:rsidP="00593EBF">
      <w:pPr>
        <w:jc w:val="both"/>
        <w:rPr>
          <w:rFonts w:ascii="Arial" w:hAnsi="Arial" w:cs="Arial"/>
        </w:rPr>
      </w:pPr>
    </w:p>
    <w:p w14:paraId="5C8E2E1A" w14:textId="7F684B58" w:rsidR="00593EBF" w:rsidRPr="00593EBF" w:rsidRDefault="00593EBF" w:rsidP="00593EBF">
      <w:pPr>
        <w:jc w:val="both"/>
        <w:rPr>
          <w:rFonts w:ascii="Arial" w:hAnsi="Arial" w:cs="Arial"/>
        </w:rPr>
      </w:pPr>
      <w:r w:rsidRPr="00593EBF">
        <w:rPr>
          <w:rFonts w:ascii="Arial" w:hAnsi="Arial" w:cs="Arial"/>
        </w:rPr>
        <w:t>Hattest du auch so einen wunderbaren und aufregenden Tag wie Niklas, Nele, Till und Fritzi? Und kannst du jetzt noch gar nicht einschlafen? Dann kuschle dich in deine Lieblingsdecke und begleite deine Freunde auf den Heuboden von Oma Emilies Scheune. Dort kannst du zusammen mit der Fuchsbande den sanften Geräuschen des Abends lauschen – und dabei entspannen – und die Augen schließen.</w:t>
      </w:r>
      <w:r>
        <w:rPr>
          <w:rFonts w:ascii="Arial" w:hAnsi="Arial" w:cs="Arial"/>
        </w:rPr>
        <w:t xml:space="preserve"> </w:t>
      </w:r>
      <w:r w:rsidRPr="00593EBF">
        <w:rPr>
          <w:rFonts w:ascii="Arial" w:hAnsi="Arial" w:cs="Arial"/>
        </w:rPr>
        <w:t xml:space="preserve">ASMR für Kinder beim Label EUROPA - zum Entspannen und Einschlafen. </w:t>
      </w:r>
    </w:p>
    <w:p w14:paraId="558B7821" w14:textId="77777777" w:rsidR="00593EBF" w:rsidRPr="00593EBF" w:rsidRDefault="00593EBF" w:rsidP="00593EBF">
      <w:pPr>
        <w:jc w:val="both"/>
        <w:rPr>
          <w:rFonts w:ascii="Arial" w:hAnsi="Arial" w:cs="Arial"/>
        </w:rPr>
      </w:pPr>
    </w:p>
    <w:p w14:paraId="628C7E46" w14:textId="77777777" w:rsidR="00593EBF" w:rsidRPr="00593EBF" w:rsidRDefault="00593EBF" w:rsidP="00593EBF">
      <w:pPr>
        <w:jc w:val="both"/>
        <w:rPr>
          <w:rFonts w:ascii="Arial" w:hAnsi="Arial" w:cs="Arial"/>
        </w:rPr>
      </w:pPr>
    </w:p>
    <w:p w14:paraId="42D54009" w14:textId="57A9C9A0" w:rsidR="00593EBF" w:rsidRDefault="00593EBF" w:rsidP="00593EBF">
      <w:pPr>
        <w:jc w:val="both"/>
        <w:rPr>
          <w:rFonts w:ascii="Arial" w:hAnsi="Arial" w:cs="Arial"/>
          <w:b/>
        </w:rPr>
      </w:pPr>
      <w:r w:rsidRPr="00593EBF">
        <w:rPr>
          <w:rFonts w:ascii="Arial" w:hAnsi="Arial" w:cs="Arial"/>
          <w:b/>
        </w:rPr>
        <w:t>Fünf Freunde Junior – Rettung für Timmy</w:t>
      </w:r>
      <w:r>
        <w:rPr>
          <w:rFonts w:ascii="Arial" w:hAnsi="Arial" w:cs="Arial"/>
          <w:b/>
        </w:rPr>
        <w:t xml:space="preserve"> </w:t>
      </w:r>
      <w:r w:rsidRPr="00593EBF">
        <w:rPr>
          <w:rFonts w:ascii="Arial" w:hAnsi="Arial" w:cs="Arial"/>
          <w:b/>
        </w:rPr>
        <w:t>/</w:t>
      </w:r>
      <w:r>
        <w:rPr>
          <w:rFonts w:ascii="Arial" w:hAnsi="Arial" w:cs="Arial"/>
          <w:b/>
        </w:rPr>
        <w:t xml:space="preserve"> </w:t>
      </w:r>
      <w:r w:rsidRPr="00593EBF">
        <w:rPr>
          <w:rFonts w:ascii="Arial" w:hAnsi="Arial" w:cs="Arial"/>
          <w:b/>
        </w:rPr>
        <w:t>Sternenfreunde mit Spürnasen (Folge 9) (digitale VÖ)</w:t>
      </w:r>
    </w:p>
    <w:p w14:paraId="27A8DEA9" w14:textId="77777777" w:rsidR="00593EBF" w:rsidRPr="00593EBF" w:rsidRDefault="00593EBF" w:rsidP="00593EBF">
      <w:pPr>
        <w:jc w:val="both"/>
        <w:rPr>
          <w:rFonts w:ascii="Arial" w:hAnsi="Arial" w:cs="Arial"/>
          <w:b/>
        </w:rPr>
      </w:pPr>
    </w:p>
    <w:p w14:paraId="6DBD299C" w14:textId="77777777" w:rsidR="00593EBF" w:rsidRDefault="00593EBF" w:rsidP="00593EBF">
      <w:pPr>
        <w:jc w:val="both"/>
        <w:rPr>
          <w:rFonts w:ascii="Arial" w:hAnsi="Arial" w:cs="Arial"/>
        </w:rPr>
      </w:pPr>
      <w:r w:rsidRPr="00593EBF">
        <w:rPr>
          <w:rFonts w:ascii="Arial" w:hAnsi="Arial" w:cs="Arial"/>
          <w:u w:val="single"/>
        </w:rPr>
        <w:t>Rettung für Timmy</w:t>
      </w:r>
      <w:r w:rsidRPr="00593EBF">
        <w:rPr>
          <w:rFonts w:ascii="Arial" w:hAnsi="Arial" w:cs="Arial"/>
        </w:rPr>
        <w:t xml:space="preserve"> </w:t>
      </w:r>
      <w:r>
        <w:rPr>
          <w:rFonts w:ascii="Arial" w:hAnsi="Arial" w:cs="Arial"/>
        </w:rPr>
        <w:t xml:space="preserve">– </w:t>
      </w:r>
      <w:r w:rsidRPr="00593EBF">
        <w:rPr>
          <w:rFonts w:ascii="Arial" w:hAnsi="Arial" w:cs="Arial"/>
        </w:rPr>
        <w:t xml:space="preserve">Nach einem Ausflug ins Dorf geht es Timmy plötzlich sehr schlecht. Die Tierärztin erzählt den Fünf Freunden, dass es in letzter Zeit mehrere mysteriöse Fälle von kranken Tieren in </w:t>
      </w:r>
      <w:proofErr w:type="spellStart"/>
      <w:r w:rsidRPr="00593EBF">
        <w:rPr>
          <w:rFonts w:ascii="Arial" w:hAnsi="Arial" w:cs="Arial"/>
        </w:rPr>
        <w:t>Kirrin</w:t>
      </w:r>
      <w:proofErr w:type="spellEnd"/>
      <w:r w:rsidRPr="00593EBF">
        <w:rPr>
          <w:rFonts w:ascii="Arial" w:hAnsi="Arial" w:cs="Arial"/>
        </w:rPr>
        <w:t xml:space="preserve"> gab. Während Timmy in der Tierarztpraxis bleiben muss, versuchen die Kinder herauszufinden, was mit all den Tieren los ist. </w:t>
      </w:r>
    </w:p>
    <w:p w14:paraId="43644BA9" w14:textId="77777777" w:rsidR="00593EBF" w:rsidRDefault="00593EBF" w:rsidP="00593EBF">
      <w:pPr>
        <w:jc w:val="both"/>
        <w:rPr>
          <w:rFonts w:ascii="Arial" w:hAnsi="Arial" w:cs="Arial"/>
        </w:rPr>
      </w:pPr>
    </w:p>
    <w:p w14:paraId="20E31B86" w14:textId="252FADB2" w:rsidR="00593EBF" w:rsidRPr="00593EBF" w:rsidRDefault="00593EBF" w:rsidP="00593EBF">
      <w:pPr>
        <w:jc w:val="both"/>
        <w:rPr>
          <w:rFonts w:ascii="Arial" w:hAnsi="Arial" w:cs="Arial"/>
        </w:rPr>
      </w:pPr>
      <w:r w:rsidRPr="00593EBF">
        <w:rPr>
          <w:rFonts w:ascii="Arial" w:hAnsi="Arial" w:cs="Arial"/>
          <w:u w:val="single"/>
        </w:rPr>
        <w:t>Sternenfreunde mit Spürnase</w:t>
      </w:r>
      <w:r>
        <w:rPr>
          <w:rFonts w:ascii="Arial" w:hAnsi="Arial" w:cs="Arial"/>
        </w:rPr>
        <w:t xml:space="preserve"> – </w:t>
      </w:r>
      <w:r w:rsidRPr="00593EBF">
        <w:rPr>
          <w:rFonts w:ascii="Arial" w:hAnsi="Arial" w:cs="Arial"/>
        </w:rPr>
        <w:t xml:space="preserve">Ein ehemaliger Studienfreund von Onkel Quentin besucht das Felsenhaus. Er ist Hobby-Astronom und möchte in </w:t>
      </w:r>
      <w:proofErr w:type="spellStart"/>
      <w:r w:rsidRPr="00593EBF">
        <w:rPr>
          <w:rFonts w:ascii="Arial" w:hAnsi="Arial" w:cs="Arial"/>
        </w:rPr>
        <w:t>Kirrin</w:t>
      </w:r>
      <w:proofErr w:type="spellEnd"/>
      <w:r w:rsidRPr="00593EBF">
        <w:rPr>
          <w:rFonts w:ascii="Arial" w:hAnsi="Arial" w:cs="Arial"/>
        </w:rPr>
        <w:t xml:space="preserve"> Sterne beobachten. Doch plötzlich ist sein Teleskop verschwunden. Die Fünf Freunde machen sich sofort auf die Suche nach den Dieben und überraschen mit ihrer Spürnase sogar die Polizei. </w:t>
      </w:r>
    </w:p>
    <w:p w14:paraId="43A3B547" w14:textId="31274BA6" w:rsidR="00593EBF" w:rsidRDefault="00593EBF" w:rsidP="00593EBF">
      <w:pPr>
        <w:jc w:val="both"/>
        <w:rPr>
          <w:rFonts w:ascii="Arial" w:hAnsi="Arial" w:cs="Arial"/>
        </w:rPr>
      </w:pPr>
    </w:p>
    <w:p w14:paraId="4B8DEBCE" w14:textId="77777777" w:rsidR="00593EBF" w:rsidRPr="00593EBF" w:rsidRDefault="00593EBF" w:rsidP="00593EBF">
      <w:pPr>
        <w:jc w:val="both"/>
        <w:rPr>
          <w:rFonts w:ascii="Arial" w:hAnsi="Arial" w:cs="Arial"/>
        </w:rPr>
      </w:pPr>
    </w:p>
    <w:p w14:paraId="7A6E3736" w14:textId="77777777" w:rsidR="00593EBF" w:rsidRPr="00593EBF" w:rsidRDefault="00593EBF" w:rsidP="00593EBF">
      <w:pPr>
        <w:jc w:val="both"/>
        <w:rPr>
          <w:rFonts w:ascii="Arial" w:hAnsi="Arial" w:cs="Arial"/>
          <w:b/>
        </w:rPr>
      </w:pPr>
      <w:r w:rsidRPr="00593EBF">
        <w:rPr>
          <w:rFonts w:ascii="Arial" w:hAnsi="Arial" w:cs="Arial"/>
          <w:b/>
        </w:rPr>
        <w:t>GRISU – Der kleine Drache: Die Feuerwehrtorte (Folge 12) (digitale VÖ)</w:t>
      </w:r>
    </w:p>
    <w:p w14:paraId="67E2DB62" w14:textId="77777777" w:rsidR="00593EBF" w:rsidRDefault="00593EBF" w:rsidP="00593EBF">
      <w:pPr>
        <w:jc w:val="both"/>
        <w:rPr>
          <w:rFonts w:ascii="Arial" w:hAnsi="Arial" w:cs="Arial"/>
        </w:rPr>
      </w:pPr>
    </w:p>
    <w:p w14:paraId="71490B53" w14:textId="2B11E322" w:rsidR="00593EBF" w:rsidRDefault="00593EBF" w:rsidP="00593EBF">
      <w:pPr>
        <w:jc w:val="both"/>
        <w:rPr>
          <w:rFonts w:ascii="Arial" w:hAnsi="Arial" w:cs="Arial"/>
        </w:rPr>
      </w:pPr>
      <w:r>
        <w:rPr>
          <w:rFonts w:ascii="Arial" w:hAnsi="Arial" w:cs="Arial"/>
        </w:rPr>
        <w:t>TBA</w:t>
      </w:r>
    </w:p>
    <w:p w14:paraId="68435CFA" w14:textId="4921C3B4" w:rsidR="00593EBF" w:rsidRDefault="00593EBF" w:rsidP="00593EBF">
      <w:pPr>
        <w:jc w:val="both"/>
        <w:rPr>
          <w:rFonts w:ascii="Arial" w:hAnsi="Arial" w:cs="Arial"/>
        </w:rPr>
      </w:pPr>
    </w:p>
    <w:p w14:paraId="2F5D9B65" w14:textId="77777777" w:rsidR="00054C4B" w:rsidRPr="00593EBF" w:rsidRDefault="00054C4B" w:rsidP="00593EBF">
      <w:pPr>
        <w:jc w:val="both"/>
        <w:rPr>
          <w:rFonts w:ascii="Arial" w:hAnsi="Arial" w:cs="Arial"/>
        </w:rPr>
      </w:pPr>
    </w:p>
    <w:p w14:paraId="4C48E0A3" w14:textId="7B52C38D" w:rsidR="00593EBF" w:rsidRDefault="00593EBF" w:rsidP="00593EBF">
      <w:pPr>
        <w:jc w:val="both"/>
        <w:rPr>
          <w:rFonts w:ascii="Arial" w:hAnsi="Arial" w:cs="Arial"/>
          <w:b/>
        </w:rPr>
      </w:pPr>
      <w:r w:rsidRPr="00593EBF">
        <w:rPr>
          <w:rFonts w:ascii="Arial" w:hAnsi="Arial" w:cs="Arial"/>
          <w:b/>
        </w:rPr>
        <w:t>Hello Kitty Hörspiele – Die berühmte Kitty (Folge 9) (digitale VÖ)</w:t>
      </w:r>
    </w:p>
    <w:p w14:paraId="3124E52B" w14:textId="77777777" w:rsidR="00593EBF" w:rsidRPr="00593EBF" w:rsidRDefault="00593EBF" w:rsidP="00593EBF">
      <w:pPr>
        <w:jc w:val="both"/>
        <w:rPr>
          <w:rFonts w:ascii="Arial" w:hAnsi="Arial" w:cs="Arial"/>
          <w:b/>
        </w:rPr>
      </w:pPr>
    </w:p>
    <w:p w14:paraId="22DE9F30" w14:textId="6F7880A7" w:rsidR="00593EBF" w:rsidRDefault="00593EBF" w:rsidP="00593EBF">
      <w:pPr>
        <w:jc w:val="both"/>
        <w:rPr>
          <w:rFonts w:ascii="Arial" w:hAnsi="Arial" w:cs="Arial"/>
        </w:rPr>
      </w:pPr>
      <w:r w:rsidRPr="00593EBF">
        <w:rPr>
          <w:rFonts w:ascii="Arial" w:hAnsi="Arial" w:cs="Arial"/>
        </w:rPr>
        <w:t xml:space="preserve">Als </w:t>
      </w:r>
      <w:proofErr w:type="spellStart"/>
      <w:r w:rsidRPr="00593EBF">
        <w:rPr>
          <w:rFonts w:ascii="Arial" w:hAnsi="Arial" w:cs="Arial"/>
        </w:rPr>
        <w:t>Podo</w:t>
      </w:r>
      <w:proofErr w:type="spellEnd"/>
      <w:r w:rsidRPr="00593EBF">
        <w:rPr>
          <w:rFonts w:ascii="Arial" w:hAnsi="Arial" w:cs="Arial"/>
        </w:rPr>
        <w:t xml:space="preserve"> Hello Kittys Stimme hört, will sie, dass Hello Kitty als Sängerin bei ihrem Konzert mitsingt und auf Tournee geht. Ab dem Moment behandeln alle Freunde von Hello Kitty sie anders als zuvor. Sie erwarten, dass Hello Kitty nichts Normales mehr tut, und benehmen sich wie Fans, statt wie ihre Freunde. </w:t>
      </w:r>
    </w:p>
    <w:p w14:paraId="7CEC854B" w14:textId="77777777" w:rsidR="00593EBF" w:rsidRPr="00593EBF" w:rsidRDefault="00593EBF" w:rsidP="00593EBF">
      <w:pPr>
        <w:jc w:val="both"/>
        <w:rPr>
          <w:rFonts w:ascii="Arial" w:hAnsi="Arial" w:cs="Arial"/>
        </w:rPr>
      </w:pPr>
    </w:p>
    <w:p w14:paraId="518DC356" w14:textId="77777777" w:rsidR="00593EBF" w:rsidRPr="00593EBF" w:rsidRDefault="00593EBF" w:rsidP="00593EBF">
      <w:pPr>
        <w:jc w:val="both"/>
        <w:rPr>
          <w:rFonts w:ascii="Arial" w:hAnsi="Arial" w:cs="Arial"/>
        </w:rPr>
      </w:pPr>
    </w:p>
    <w:p w14:paraId="468B9E59" w14:textId="18C28D8D" w:rsidR="00593EBF" w:rsidRDefault="00593EBF" w:rsidP="00593EBF">
      <w:pPr>
        <w:jc w:val="both"/>
        <w:rPr>
          <w:rFonts w:ascii="Arial" w:hAnsi="Arial" w:cs="Arial"/>
          <w:b/>
        </w:rPr>
      </w:pPr>
      <w:r w:rsidRPr="00593EBF">
        <w:rPr>
          <w:rFonts w:ascii="Arial" w:hAnsi="Arial" w:cs="Arial"/>
          <w:b/>
        </w:rPr>
        <w:t>Hello Kitty Hörspiele – Das Pfadfinderversprechen (Folge 10) (digitale VÖ)</w:t>
      </w:r>
    </w:p>
    <w:p w14:paraId="7ABD2513" w14:textId="77777777" w:rsidR="00593EBF" w:rsidRPr="00593EBF" w:rsidRDefault="00593EBF" w:rsidP="00593EBF">
      <w:pPr>
        <w:jc w:val="both"/>
        <w:rPr>
          <w:rFonts w:ascii="Arial" w:hAnsi="Arial" w:cs="Arial"/>
          <w:b/>
        </w:rPr>
      </w:pPr>
    </w:p>
    <w:p w14:paraId="75468995" w14:textId="77777777" w:rsidR="00593EBF" w:rsidRPr="00593EBF" w:rsidRDefault="00593EBF" w:rsidP="00593EBF">
      <w:pPr>
        <w:jc w:val="both"/>
        <w:rPr>
          <w:rFonts w:ascii="Arial" w:hAnsi="Arial" w:cs="Arial"/>
        </w:rPr>
      </w:pPr>
      <w:r w:rsidRPr="00593EBF">
        <w:rPr>
          <w:rFonts w:ascii="Arial" w:hAnsi="Arial" w:cs="Arial"/>
        </w:rPr>
        <w:t xml:space="preserve">Hello Kitty, Frido und </w:t>
      </w:r>
      <w:proofErr w:type="spellStart"/>
      <w:r w:rsidRPr="00593EBF">
        <w:rPr>
          <w:rFonts w:ascii="Arial" w:hAnsi="Arial" w:cs="Arial"/>
        </w:rPr>
        <w:t>Pinky</w:t>
      </w:r>
      <w:proofErr w:type="spellEnd"/>
      <w:r w:rsidRPr="00593EBF">
        <w:rPr>
          <w:rFonts w:ascii="Arial" w:hAnsi="Arial" w:cs="Arial"/>
        </w:rPr>
        <w:t xml:space="preserve"> wollen ihr Pfadfinderabzeichen bekommen und bauen dafür einen Unterschlupf für ein kleines Waldtier. Nur Frido schummelt und nimmt Hello Kitty einen Stein weg. </w:t>
      </w:r>
      <w:proofErr w:type="spellStart"/>
      <w:r w:rsidRPr="00593EBF">
        <w:rPr>
          <w:rFonts w:ascii="Arial" w:hAnsi="Arial" w:cs="Arial"/>
        </w:rPr>
        <w:t>Pinky</w:t>
      </w:r>
      <w:proofErr w:type="spellEnd"/>
      <w:r w:rsidRPr="00593EBF">
        <w:rPr>
          <w:rFonts w:ascii="Arial" w:hAnsi="Arial" w:cs="Arial"/>
        </w:rPr>
        <w:t xml:space="preserve"> und sie bestehen die Prüfung, aber Hello Kitty bekommt das Abzeichen leider nicht, da ihr Unterschlupf zusammengebrochen </w:t>
      </w:r>
      <w:proofErr w:type="gramStart"/>
      <w:r w:rsidRPr="00593EBF">
        <w:rPr>
          <w:rFonts w:ascii="Arial" w:hAnsi="Arial" w:cs="Arial"/>
        </w:rPr>
        <w:t>ist</w:t>
      </w:r>
      <w:proofErr w:type="gramEnd"/>
      <w:r w:rsidRPr="00593EBF">
        <w:rPr>
          <w:rFonts w:ascii="Arial" w:hAnsi="Arial" w:cs="Arial"/>
        </w:rPr>
        <w:t xml:space="preserve">. Frido wird von Selbstzweifeln geplagt, bis sie schließlich einknickt und die Wahrheit sagt. </w:t>
      </w:r>
    </w:p>
    <w:p w14:paraId="2E18FD62" w14:textId="45443559" w:rsidR="00593EBF" w:rsidRDefault="00593EBF" w:rsidP="00593EBF">
      <w:pPr>
        <w:jc w:val="both"/>
        <w:rPr>
          <w:rFonts w:ascii="Arial" w:hAnsi="Arial" w:cs="Arial"/>
        </w:rPr>
      </w:pPr>
    </w:p>
    <w:p w14:paraId="64BF8374" w14:textId="77777777" w:rsidR="00593EBF" w:rsidRPr="00593EBF" w:rsidRDefault="00593EBF" w:rsidP="00593EBF">
      <w:pPr>
        <w:jc w:val="both"/>
        <w:rPr>
          <w:rFonts w:ascii="Arial" w:hAnsi="Arial" w:cs="Arial"/>
        </w:rPr>
      </w:pPr>
    </w:p>
    <w:p w14:paraId="0FBD73F1" w14:textId="2222D71A" w:rsidR="00593EBF" w:rsidRDefault="00593EBF" w:rsidP="00593EBF">
      <w:pPr>
        <w:jc w:val="both"/>
        <w:rPr>
          <w:rFonts w:ascii="Arial" w:hAnsi="Arial" w:cs="Arial"/>
          <w:b/>
        </w:rPr>
      </w:pPr>
      <w:r w:rsidRPr="00593EBF">
        <w:rPr>
          <w:rFonts w:ascii="Arial" w:hAnsi="Arial" w:cs="Arial"/>
          <w:b/>
        </w:rPr>
        <w:t xml:space="preserve">Lost </w:t>
      </w:r>
      <w:proofErr w:type="spellStart"/>
      <w:r w:rsidRPr="00593EBF">
        <w:rPr>
          <w:rFonts w:ascii="Arial" w:hAnsi="Arial" w:cs="Arial"/>
          <w:b/>
        </w:rPr>
        <w:t>Minds</w:t>
      </w:r>
      <w:proofErr w:type="spellEnd"/>
      <w:r w:rsidRPr="00593EBF">
        <w:rPr>
          <w:rFonts w:ascii="Arial" w:hAnsi="Arial" w:cs="Arial"/>
          <w:b/>
        </w:rPr>
        <w:t xml:space="preserve"> – Der </w:t>
      </w:r>
      <w:proofErr w:type="spellStart"/>
      <w:r w:rsidRPr="00593EBF">
        <w:rPr>
          <w:rFonts w:ascii="Arial" w:hAnsi="Arial" w:cs="Arial"/>
          <w:b/>
        </w:rPr>
        <w:t>Darknet</w:t>
      </w:r>
      <w:proofErr w:type="spellEnd"/>
      <w:r w:rsidRPr="00593EBF">
        <w:rPr>
          <w:rFonts w:ascii="Arial" w:hAnsi="Arial" w:cs="Arial"/>
          <w:b/>
        </w:rPr>
        <w:t>-Killer (Folge 7) (digitale VÖ)</w:t>
      </w:r>
    </w:p>
    <w:p w14:paraId="2DA2D1BE" w14:textId="77777777" w:rsidR="00593EBF" w:rsidRPr="00593EBF" w:rsidRDefault="00593EBF" w:rsidP="00593EBF">
      <w:pPr>
        <w:jc w:val="both"/>
        <w:rPr>
          <w:rFonts w:ascii="Arial" w:hAnsi="Arial" w:cs="Arial"/>
          <w:b/>
        </w:rPr>
      </w:pPr>
    </w:p>
    <w:p w14:paraId="7215A822" w14:textId="5A5542EF" w:rsidR="00593EBF" w:rsidRDefault="00593EBF" w:rsidP="00593EBF">
      <w:pPr>
        <w:jc w:val="both"/>
        <w:rPr>
          <w:rFonts w:ascii="Arial" w:hAnsi="Arial" w:cs="Arial"/>
        </w:rPr>
      </w:pPr>
      <w:r w:rsidRPr="00593EBF">
        <w:rPr>
          <w:rFonts w:ascii="Arial" w:hAnsi="Arial" w:cs="Arial"/>
        </w:rPr>
        <w:t xml:space="preserve">Paul, ein Hacker aus dem </w:t>
      </w:r>
      <w:proofErr w:type="spellStart"/>
      <w:r w:rsidRPr="00593EBF">
        <w:rPr>
          <w:rFonts w:ascii="Arial" w:hAnsi="Arial" w:cs="Arial"/>
        </w:rPr>
        <w:t>Deep</w:t>
      </w:r>
      <w:proofErr w:type="spellEnd"/>
      <w:r w:rsidRPr="00593EBF">
        <w:rPr>
          <w:rFonts w:ascii="Arial" w:hAnsi="Arial" w:cs="Arial"/>
        </w:rPr>
        <w:t xml:space="preserve"> </w:t>
      </w:r>
      <w:proofErr w:type="spellStart"/>
      <w:r w:rsidRPr="00593EBF">
        <w:rPr>
          <w:rFonts w:ascii="Arial" w:hAnsi="Arial" w:cs="Arial"/>
        </w:rPr>
        <w:t>Throat</w:t>
      </w:r>
      <w:proofErr w:type="spellEnd"/>
      <w:r w:rsidRPr="00593EBF">
        <w:rPr>
          <w:rFonts w:ascii="Arial" w:hAnsi="Arial" w:cs="Arial"/>
        </w:rPr>
        <w:t xml:space="preserve">, ist auf der Flucht, nachdem ein befreundeter Hacker namens Rupert ermordet wurde. Die beiden hatten im </w:t>
      </w:r>
      <w:proofErr w:type="spellStart"/>
      <w:r w:rsidRPr="00593EBF">
        <w:rPr>
          <w:rFonts w:ascii="Arial" w:hAnsi="Arial" w:cs="Arial"/>
        </w:rPr>
        <w:t>Darknet</w:t>
      </w:r>
      <w:proofErr w:type="spellEnd"/>
      <w:r w:rsidRPr="00593EBF">
        <w:rPr>
          <w:rFonts w:ascii="Arial" w:hAnsi="Arial" w:cs="Arial"/>
        </w:rPr>
        <w:t xml:space="preserve"> nach Straftätern gesucht und offenbar ins Schwarze getroffen. Paul vermutet eine mysteriöse </w:t>
      </w:r>
      <w:proofErr w:type="spellStart"/>
      <w:r w:rsidRPr="00593EBF">
        <w:rPr>
          <w:rFonts w:ascii="Arial" w:hAnsi="Arial" w:cs="Arial"/>
        </w:rPr>
        <w:t>Darknet</w:t>
      </w:r>
      <w:proofErr w:type="spellEnd"/>
      <w:r w:rsidRPr="00593EBF">
        <w:rPr>
          <w:rFonts w:ascii="Arial" w:hAnsi="Arial" w:cs="Arial"/>
        </w:rPr>
        <w:t xml:space="preserve">-Gestalt namens </w:t>
      </w:r>
      <w:proofErr w:type="spellStart"/>
      <w:r w:rsidRPr="00593EBF">
        <w:rPr>
          <w:rFonts w:ascii="Arial" w:hAnsi="Arial" w:cs="Arial"/>
        </w:rPr>
        <w:t>Demon</w:t>
      </w:r>
      <w:proofErr w:type="spellEnd"/>
      <w:r w:rsidRPr="00593EBF">
        <w:rPr>
          <w:rFonts w:ascii="Arial" w:hAnsi="Arial" w:cs="Arial"/>
        </w:rPr>
        <w:t xml:space="preserve"> hinter dem Mord an Rupert, die auch für mehrere Morde unter kriminellen Rockern im Londoner Rotlichtviertel verantwortlich sein soll. </w:t>
      </w:r>
    </w:p>
    <w:p w14:paraId="13F5ADA8" w14:textId="77777777" w:rsidR="00593EBF" w:rsidRPr="00593EBF" w:rsidRDefault="00593EBF" w:rsidP="00593EBF">
      <w:pPr>
        <w:jc w:val="both"/>
        <w:rPr>
          <w:rFonts w:ascii="Arial" w:hAnsi="Arial" w:cs="Arial"/>
        </w:rPr>
      </w:pPr>
    </w:p>
    <w:p w14:paraId="43E01A69" w14:textId="77777777" w:rsidR="00593EBF" w:rsidRPr="00593EBF" w:rsidRDefault="00593EBF" w:rsidP="00593EBF">
      <w:pPr>
        <w:jc w:val="both"/>
        <w:rPr>
          <w:rFonts w:ascii="Arial" w:hAnsi="Arial" w:cs="Arial"/>
        </w:rPr>
      </w:pPr>
    </w:p>
    <w:p w14:paraId="076203F1" w14:textId="5313CFE9" w:rsidR="00593EBF" w:rsidRDefault="00593EBF" w:rsidP="00593EBF">
      <w:pPr>
        <w:jc w:val="both"/>
        <w:rPr>
          <w:rFonts w:ascii="Arial" w:hAnsi="Arial" w:cs="Arial"/>
          <w:b/>
        </w:rPr>
      </w:pPr>
      <w:r w:rsidRPr="00593EBF">
        <w:rPr>
          <w:rFonts w:ascii="Arial" w:hAnsi="Arial" w:cs="Arial"/>
          <w:b/>
        </w:rPr>
        <w:t xml:space="preserve">Lost </w:t>
      </w:r>
      <w:proofErr w:type="spellStart"/>
      <w:r w:rsidRPr="00593EBF">
        <w:rPr>
          <w:rFonts w:ascii="Arial" w:hAnsi="Arial" w:cs="Arial"/>
          <w:b/>
        </w:rPr>
        <w:t>Minds</w:t>
      </w:r>
      <w:proofErr w:type="spellEnd"/>
      <w:r w:rsidRPr="00593EBF">
        <w:rPr>
          <w:rFonts w:ascii="Arial" w:hAnsi="Arial" w:cs="Arial"/>
          <w:b/>
        </w:rPr>
        <w:t xml:space="preserve"> – Die Gamma-Verschwörung (Folge 8) (digitale VÖ)</w:t>
      </w:r>
    </w:p>
    <w:p w14:paraId="3A1BFB3B" w14:textId="77777777" w:rsidR="00593EBF" w:rsidRPr="00593EBF" w:rsidRDefault="00593EBF" w:rsidP="00593EBF">
      <w:pPr>
        <w:jc w:val="both"/>
        <w:rPr>
          <w:rFonts w:ascii="Arial" w:hAnsi="Arial" w:cs="Arial"/>
          <w:b/>
        </w:rPr>
      </w:pPr>
    </w:p>
    <w:p w14:paraId="590A46E1" w14:textId="77777777" w:rsidR="00D3561E" w:rsidRDefault="00593EBF" w:rsidP="00593EBF">
      <w:pPr>
        <w:jc w:val="both"/>
        <w:rPr>
          <w:rFonts w:ascii="Arial" w:hAnsi="Arial" w:cs="Arial"/>
        </w:rPr>
      </w:pPr>
      <w:r w:rsidRPr="00593EBF">
        <w:rPr>
          <w:rFonts w:ascii="Arial" w:hAnsi="Arial" w:cs="Arial"/>
        </w:rPr>
        <w:t xml:space="preserve">Ein Diplomat stürzt vom Balkon seines Hotelzimmers. Alles deutet auf Selbstmord hin. Aber Chief </w:t>
      </w:r>
      <w:proofErr w:type="spellStart"/>
      <w:r w:rsidRPr="00593EBF">
        <w:rPr>
          <w:rFonts w:ascii="Arial" w:hAnsi="Arial" w:cs="Arial"/>
        </w:rPr>
        <w:t>Inspector</w:t>
      </w:r>
      <w:proofErr w:type="spellEnd"/>
      <w:r w:rsidRPr="00593EBF">
        <w:rPr>
          <w:rFonts w:ascii="Arial" w:hAnsi="Arial" w:cs="Arial"/>
        </w:rPr>
        <w:t xml:space="preserve"> Fowler hat Zweifel. Er verdächtigt die Beamten des Security Service, die zur Bewachung des Diplomaten abgestellt waren. Fowler bittet Doktor Roberts, im Unterbewusstsein der Männer nach Beweisen zu suchen.</w:t>
      </w:r>
    </w:p>
    <w:p w14:paraId="563DE734" w14:textId="29C08064" w:rsidR="00593EBF" w:rsidRPr="00593EBF" w:rsidRDefault="00593EBF" w:rsidP="00593EBF">
      <w:pPr>
        <w:jc w:val="both"/>
        <w:rPr>
          <w:rFonts w:ascii="Arial" w:hAnsi="Arial" w:cs="Arial"/>
        </w:rPr>
      </w:pPr>
      <w:r w:rsidRPr="00593EBF">
        <w:rPr>
          <w:rFonts w:ascii="Arial" w:hAnsi="Arial" w:cs="Arial"/>
        </w:rPr>
        <w:t xml:space="preserve"> </w:t>
      </w:r>
    </w:p>
    <w:p w14:paraId="1FDB87A4" w14:textId="77777777" w:rsidR="00593EBF" w:rsidRPr="00593EBF" w:rsidRDefault="00593EBF" w:rsidP="00593EBF">
      <w:pPr>
        <w:jc w:val="both"/>
        <w:rPr>
          <w:rFonts w:ascii="Arial" w:hAnsi="Arial" w:cs="Arial"/>
        </w:rPr>
      </w:pPr>
    </w:p>
    <w:p w14:paraId="43EF5893" w14:textId="5E81DB40" w:rsidR="00593EBF" w:rsidRDefault="00593EBF" w:rsidP="00593EBF">
      <w:pPr>
        <w:jc w:val="both"/>
        <w:rPr>
          <w:rFonts w:ascii="Arial" w:hAnsi="Arial" w:cs="Arial"/>
          <w:b/>
        </w:rPr>
      </w:pPr>
      <w:r w:rsidRPr="00593EBF">
        <w:rPr>
          <w:rFonts w:ascii="Arial" w:hAnsi="Arial" w:cs="Arial"/>
          <w:b/>
        </w:rPr>
        <w:t>Milo – Milo der König (Folge 10) (digitale VÖ)</w:t>
      </w:r>
    </w:p>
    <w:p w14:paraId="36C517C4" w14:textId="77777777" w:rsidR="00593EBF" w:rsidRPr="00593EBF" w:rsidRDefault="00593EBF" w:rsidP="00593EBF">
      <w:pPr>
        <w:jc w:val="both"/>
        <w:rPr>
          <w:rFonts w:ascii="Arial" w:hAnsi="Arial" w:cs="Arial"/>
          <w:b/>
        </w:rPr>
      </w:pPr>
    </w:p>
    <w:p w14:paraId="5025C981" w14:textId="422D9B29" w:rsidR="00593EBF" w:rsidRDefault="00593EBF" w:rsidP="00593EBF">
      <w:pPr>
        <w:jc w:val="both"/>
        <w:rPr>
          <w:rFonts w:ascii="Arial" w:hAnsi="Arial" w:cs="Arial"/>
        </w:rPr>
      </w:pPr>
      <w:r w:rsidRPr="00593EBF">
        <w:rPr>
          <w:rFonts w:ascii="Arial" w:hAnsi="Arial" w:cs="Arial"/>
        </w:rPr>
        <w:t xml:space="preserve">Ein erfreuter Milo vertritt Königin Mabel und wird König für einen Tag, um in </w:t>
      </w:r>
      <w:proofErr w:type="spellStart"/>
      <w:r w:rsidRPr="00593EBF">
        <w:rPr>
          <w:rFonts w:ascii="Arial" w:hAnsi="Arial" w:cs="Arial"/>
        </w:rPr>
        <w:t>Milostadt</w:t>
      </w:r>
      <w:proofErr w:type="spellEnd"/>
      <w:r w:rsidRPr="00593EBF">
        <w:rPr>
          <w:rFonts w:ascii="Arial" w:hAnsi="Arial" w:cs="Arial"/>
        </w:rPr>
        <w:t xml:space="preserve"> ihre königlichen Pflichten wahrzunehmen. Er lernt, dass für einen König mehr als eine Krone nötig ist. Untergebenen zu helfen ist wichtiger als Titel oder Glanz. </w:t>
      </w:r>
    </w:p>
    <w:p w14:paraId="6AA64F61" w14:textId="14CE045D" w:rsidR="00593EBF" w:rsidRDefault="00593EBF" w:rsidP="00593EBF">
      <w:pPr>
        <w:jc w:val="both"/>
        <w:rPr>
          <w:rFonts w:ascii="Arial" w:hAnsi="Arial" w:cs="Arial"/>
          <w:b/>
          <w:sz w:val="32"/>
          <w:szCs w:val="32"/>
        </w:rPr>
      </w:pPr>
    </w:p>
    <w:p w14:paraId="3E8A2FC3" w14:textId="77777777" w:rsidR="00054C4B" w:rsidRPr="00593EBF" w:rsidRDefault="00054C4B" w:rsidP="00593EBF">
      <w:pPr>
        <w:jc w:val="both"/>
        <w:rPr>
          <w:rFonts w:ascii="Arial" w:hAnsi="Arial" w:cs="Arial"/>
          <w:b/>
          <w:sz w:val="32"/>
          <w:szCs w:val="32"/>
        </w:rPr>
      </w:pPr>
    </w:p>
    <w:p w14:paraId="47C372CE" w14:textId="77777777" w:rsidR="00054C4B" w:rsidRDefault="00054C4B" w:rsidP="00054C4B">
      <w:pPr>
        <w:jc w:val="both"/>
        <w:rPr>
          <w:rFonts w:ascii="Arial" w:hAnsi="Arial" w:cs="Arial"/>
        </w:rPr>
      </w:pPr>
      <w:proofErr w:type="spellStart"/>
      <w:r>
        <w:rPr>
          <w:rFonts w:ascii="Arial" w:hAnsi="Arial" w:cs="Arial"/>
          <w:b/>
        </w:rPr>
        <w:t>Unicorn</w:t>
      </w:r>
      <w:proofErr w:type="spellEnd"/>
      <w:r>
        <w:rPr>
          <w:rFonts w:ascii="Arial" w:hAnsi="Arial" w:cs="Arial"/>
          <w:b/>
        </w:rPr>
        <w:t xml:space="preserve"> Academy</w:t>
      </w:r>
      <w:r w:rsidRPr="00593EBF">
        <w:rPr>
          <w:rFonts w:ascii="Arial" w:hAnsi="Arial" w:cs="Arial"/>
          <w:b/>
        </w:rPr>
        <w:t xml:space="preserve"> – </w:t>
      </w:r>
      <w:proofErr w:type="spellStart"/>
      <w:r>
        <w:rPr>
          <w:rFonts w:ascii="Arial" w:hAnsi="Arial" w:cs="Arial"/>
          <w:b/>
        </w:rPr>
        <w:t>Unicorn</w:t>
      </w:r>
      <w:proofErr w:type="spellEnd"/>
      <w:r>
        <w:rPr>
          <w:rFonts w:ascii="Arial" w:hAnsi="Arial" w:cs="Arial"/>
          <w:b/>
        </w:rPr>
        <w:t xml:space="preserve"> Academy (Folge 1)</w:t>
      </w:r>
    </w:p>
    <w:p w14:paraId="3018223A" w14:textId="77777777" w:rsidR="00054C4B" w:rsidRDefault="00054C4B" w:rsidP="00054C4B">
      <w:pPr>
        <w:jc w:val="both"/>
        <w:rPr>
          <w:rFonts w:ascii="Arial" w:hAnsi="Arial" w:cs="Arial"/>
        </w:rPr>
      </w:pPr>
    </w:p>
    <w:p w14:paraId="28E5D94C" w14:textId="77777777" w:rsidR="00054C4B" w:rsidRPr="00593EBF" w:rsidRDefault="00054C4B" w:rsidP="00054C4B">
      <w:pPr>
        <w:jc w:val="both"/>
        <w:rPr>
          <w:rFonts w:ascii="Arial" w:hAnsi="Arial" w:cs="Arial"/>
        </w:rPr>
      </w:pPr>
      <w:r w:rsidRPr="00054C4B">
        <w:rPr>
          <w:rFonts w:ascii="Arial" w:hAnsi="Arial" w:cs="Arial"/>
        </w:rPr>
        <w:t xml:space="preserve">Sophia kann es kaum glauben: Sie hat eine Einladung der </w:t>
      </w:r>
      <w:proofErr w:type="spellStart"/>
      <w:r w:rsidRPr="00054C4B">
        <w:rPr>
          <w:rFonts w:ascii="Arial" w:hAnsi="Arial" w:cs="Arial"/>
        </w:rPr>
        <w:t>Unicorn</w:t>
      </w:r>
      <w:proofErr w:type="spellEnd"/>
      <w:r w:rsidRPr="00054C4B">
        <w:rPr>
          <w:rFonts w:ascii="Arial" w:hAnsi="Arial" w:cs="Arial"/>
        </w:rPr>
        <w:t xml:space="preserve"> Academy erhalten und soll eine Einhorn-Reiterin werden! Die Schülerinnen und Schüler der Academy verbinden sich mit ihren seelenverwandten Einhörnern, und gemeinsam entfalten sie ihre magische Energie. Sie alle zusammen müssen </w:t>
      </w:r>
      <w:proofErr w:type="spellStart"/>
      <w:r w:rsidRPr="00054C4B">
        <w:rPr>
          <w:rFonts w:ascii="Arial" w:hAnsi="Arial" w:cs="Arial"/>
        </w:rPr>
        <w:t>Unicorn</w:t>
      </w:r>
      <w:proofErr w:type="spellEnd"/>
      <w:r w:rsidRPr="00054C4B">
        <w:rPr>
          <w:rFonts w:ascii="Arial" w:hAnsi="Arial" w:cs="Arial"/>
        </w:rPr>
        <w:t xml:space="preserve"> Island und die Academy beschützen, denn </w:t>
      </w:r>
      <w:r w:rsidRPr="00054C4B">
        <w:rPr>
          <w:rFonts w:ascii="Arial" w:hAnsi="Arial" w:cs="Arial"/>
        </w:rPr>
        <w:lastRenderedPageBreak/>
        <w:t>finstere Mächte wollen die Einhorn-Insel und seine Bewohner vernichten... Werden Sophia und ihre neuen Freunde mit ihren Einhörnern den Kampf gewinnen? Ein magisches Abenteuer beginnt!</w:t>
      </w:r>
    </w:p>
    <w:p w14:paraId="7F1C7B13" w14:textId="77777777" w:rsidR="00593EBF" w:rsidRPr="00CB2B45" w:rsidRDefault="00593EBF" w:rsidP="00593EBF">
      <w:pPr>
        <w:jc w:val="both"/>
        <w:rPr>
          <w:rFonts w:ascii="Arial" w:hAnsi="Arial" w:cs="Arial"/>
          <w:b/>
        </w:rPr>
      </w:pPr>
    </w:p>
    <w:p w14:paraId="54B04C5A" w14:textId="77777777" w:rsidR="00593EBF" w:rsidRPr="00CB2B45" w:rsidRDefault="00593EBF" w:rsidP="00593EBF">
      <w:pPr>
        <w:jc w:val="both"/>
        <w:rPr>
          <w:rFonts w:ascii="Arial" w:hAnsi="Arial" w:cs="Arial"/>
          <w:b/>
        </w:rPr>
      </w:pPr>
    </w:p>
    <w:p w14:paraId="742765D1" w14:textId="56572CB9" w:rsidR="002B0F32" w:rsidRPr="00CB2B45" w:rsidRDefault="002B0F32">
      <w:pPr>
        <w:rPr>
          <w:rFonts w:ascii="Arial" w:hAnsi="Arial" w:cs="Arial"/>
          <w:b/>
        </w:rPr>
      </w:pPr>
    </w:p>
    <w:p w14:paraId="0A6E0785" w14:textId="2F01D3CF" w:rsidR="00593EBF" w:rsidRPr="00593EBF" w:rsidRDefault="00593EBF" w:rsidP="00593EBF">
      <w:pPr>
        <w:jc w:val="both"/>
        <w:rPr>
          <w:rFonts w:ascii="Arial" w:hAnsi="Arial" w:cs="Arial"/>
          <w:b/>
          <w:sz w:val="32"/>
          <w:szCs w:val="32"/>
        </w:rPr>
      </w:pPr>
      <w:r w:rsidRPr="00593EBF">
        <w:rPr>
          <w:rFonts w:ascii="Arial" w:hAnsi="Arial" w:cs="Arial"/>
          <w:b/>
          <w:sz w:val="32"/>
          <w:szCs w:val="32"/>
        </w:rPr>
        <w:t>21. Februar</w:t>
      </w:r>
      <w:r>
        <w:rPr>
          <w:rFonts w:ascii="Arial" w:hAnsi="Arial" w:cs="Arial"/>
          <w:b/>
          <w:sz w:val="32"/>
          <w:szCs w:val="32"/>
        </w:rPr>
        <w:t xml:space="preserve"> 2025</w:t>
      </w:r>
    </w:p>
    <w:p w14:paraId="3A231F3B" w14:textId="77777777" w:rsidR="00593EBF" w:rsidRPr="00593EBF" w:rsidRDefault="00593EBF" w:rsidP="00593EBF">
      <w:pPr>
        <w:jc w:val="both"/>
        <w:rPr>
          <w:rFonts w:ascii="Arial" w:hAnsi="Arial" w:cs="Arial"/>
        </w:rPr>
      </w:pPr>
    </w:p>
    <w:p w14:paraId="7071F0D3" w14:textId="2BBC4AB4" w:rsidR="00593EBF" w:rsidRPr="00593EBF" w:rsidRDefault="00593EBF" w:rsidP="00593EBF">
      <w:pPr>
        <w:jc w:val="both"/>
        <w:rPr>
          <w:rFonts w:ascii="Arial" w:hAnsi="Arial" w:cs="Arial"/>
          <w:b/>
        </w:rPr>
      </w:pPr>
      <w:r w:rsidRPr="00593EBF">
        <w:rPr>
          <w:rFonts w:ascii="Arial" w:hAnsi="Arial" w:cs="Arial"/>
          <w:b/>
        </w:rPr>
        <w:t xml:space="preserve">Die </w:t>
      </w:r>
      <w:proofErr w:type="spellStart"/>
      <w:r w:rsidRPr="00593EBF">
        <w:rPr>
          <w:rFonts w:ascii="Arial" w:hAnsi="Arial" w:cs="Arial"/>
          <w:b/>
        </w:rPr>
        <w:t>Oktonauten</w:t>
      </w:r>
      <w:proofErr w:type="spellEnd"/>
      <w:r w:rsidRPr="00593EBF">
        <w:rPr>
          <w:rFonts w:ascii="Arial" w:hAnsi="Arial" w:cs="Arial"/>
          <w:b/>
        </w:rPr>
        <w:t xml:space="preserve"> – Die </w:t>
      </w:r>
      <w:proofErr w:type="spellStart"/>
      <w:r w:rsidRPr="00593EBF">
        <w:rPr>
          <w:rFonts w:ascii="Arial" w:hAnsi="Arial" w:cs="Arial"/>
          <w:b/>
        </w:rPr>
        <w:t>Oktonauten</w:t>
      </w:r>
      <w:proofErr w:type="spellEnd"/>
      <w:r w:rsidRPr="00593EBF">
        <w:rPr>
          <w:rFonts w:ascii="Arial" w:hAnsi="Arial" w:cs="Arial"/>
          <w:b/>
        </w:rPr>
        <w:t xml:space="preserve"> und das Geheimnis der Langflossenaale (Folge 21) (digitale VÖ)</w:t>
      </w:r>
    </w:p>
    <w:p w14:paraId="718A9A7A" w14:textId="77777777" w:rsidR="00593EBF" w:rsidRPr="00593EBF" w:rsidRDefault="00593EBF" w:rsidP="00593EBF">
      <w:pPr>
        <w:jc w:val="both"/>
        <w:rPr>
          <w:rFonts w:ascii="Arial" w:hAnsi="Arial" w:cs="Arial"/>
        </w:rPr>
      </w:pPr>
    </w:p>
    <w:p w14:paraId="5E30B90D" w14:textId="6D553846" w:rsidR="00593EBF" w:rsidRDefault="00593EBF" w:rsidP="00593EBF">
      <w:pPr>
        <w:jc w:val="both"/>
        <w:rPr>
          <w:rFonts w:ascii="Arial" w:hAnsi="Arial" w:cs="Arial"/>
        </w:rPr>
      </w:pPr>
      <w:r w:rsidRPr="00593EBF">
        <w:rPr>
          <w:rFonts w:ascii="Arial" w:hAnsi="Arial" w:cs="Arial"/>
        </w:rPr>
        <w:t xml:space="preserve">Als einige Baby-Langflossenaale verschwinden, führen </w:t>
      </w:r>
      <w:proofErr w:type="spellStart"/>
      <w:r w:rsidRPr="00593EBF">
        <w:rPr>
          <w:rFonts w:ascii="Arial" w:hAnsi="Arial" w:cs="Arial"/>
        </w:rPr>
        <w:t>Koshi</w:t>
      </w:r>
      <w:proofErr w:type="spellEnd"/>
      <w:r w:rsidRPr="00593EBF">
        <w:rPr>
          <w:rFonts w:ascii="Arial" w:hAnsi="Arial" w:cs="Arial"/>
        </w:rPr>
        <w:t xml:space="preserve">, Dana und Sebastian eine gründliche Untersuchung durch, um herauszufinden, was sie von ihrer Wanderroute abgebracht hat. </w:t>
      </w:r>
    </w:p>
    <w:p w14:paraId="795CBC4E" w14:textId="77777777" w:rsidR="00593EBF" w:rsidRPr="00CB2B45" w:rsidRDefault="00593EBF" w:rsidP="00593EBF">
      <w:pPr>
        <w:jc w:val="both"/>
        <w:rPr>
          <w:rFonts w:ascii="Arial" w:hAnsi="Arial" w:cs="Arial"/>
          <w:sz w:val="22"/>
          <w:szCs w:val="22"/>
        </w:rPr>
      </w:pPr>
    </w:p>
    <w:p w14:paraId="0E37FEDE" w14:textId="77777777" w:rsidR="00593EBF" w:rsidRPr="00CB2B45" w:rsidRDefault="00593EBF" w:rsidP="00593EBF">
      <w:pPr>
        <w:jc w:val="both"/>
        <w:rPr>
          <w:rFonts w:ascii="Arial" w:hAnsi="Arial" w:cs="Arial"/>
          <w:sz w:val="22"/>
          <w:szCs w:val="22"/>
        </w:rPr>
      </w:pPr>
    </w:p>
    <w:p w14:paraId="153947A5" w14:textId="75B0E54F" w:rsidR="00593EBF" w:rsidRPr="00593EBF" w:rsidRDefault="00593EBF" w:rsidP="00593EBF">
      <w:pPr>
        <w:jc w:val="both"/>
        <w:rPr>
          <w:rFonts w:ascii="Arial" w:hAnsi="Arial" w:cs="Arial"/>
          <w:b/>
        </w:rPr>
      </w:pPr>
      <w:r w:rsidRPr="00593EBF">
        <w:rPr>
          <w:rFonts w:ascii="Arial" w:hAnsi="Arial" w:cs="Arial"/>
          <w:b/>
        </w:rPr>
        <w:t>Die Zeitdetektive – Der Fluch des Orakels (Folge 5) (digitale VÖ)</w:t>
      </w:r>
    </w:p>
    <w:p w14:paraId="1E59F3F9" w14:textId="77777777" w:rsidR="00593EBF" w:rsidRPr="00CB2B45" w:rsidRDefault="00593EBF" w:rsidP="00593EBF">
      <w:pPr>
        <w:jc w:val="both"/>
        <w:rPr>
          <w:rFonts w:ascii="Arial" w:hAnsi="Arial" w:cs="Arial"/>
          <w:sz w:val="22"/>
          <w:szCs w:val="22"/>
        </w:rPr>
      </w:pPr>
    </w:p>
    <w:p w14:paraId="517E32DF" w14:textId="34CD62C6" w:rsidR="00593EBF" w:rsidRPr="00593EBF" w:rsidRDefault="00593EBF" w:rsidP="00593EBF">
      <w:pPr>
        <w:jc w:val="both"/>
        <w:rPr>
          <w:rFonts w:ascii="Arial" w:hAnsi="Arial" w:cs="Arial"/>
        </w:rPr>
      </w:pPr>
      <w:r>
        <w:rPr>
          <w:rFonts w:ascii="Arial" w:hAnsi="Arial" w:cs="Arial"/>
        </w:rPr>
        <w:t>TBA</w:t>
      </w:r>
    </w:p>
    <w:p w14:paraId="71727C1C" w14:textId="7BF15D10" w:rsidR="00593EBF" w:rsidRPr="00CB2B45" w:rsidRDefault="00593EBF" w:rsidP="00593EBF">
      <w:pPr>
        <w:jc w:val="both"/>
        <w:rPr>
          <w:rFonts w:ascii="Arial" w:hAnsi="Arial" w:cs="Arial"/>
          <w:sz w:val="22"/>
          <w:szCs w:val="22"/>
        </w:rPr>
      </w:pPr>
    </w:p>
    <w:p w14:paraId="758C2532" w14:textId="77777777" w:rsidR="00593EBF" w:rsidRPr="00CB2B45" w:rsidRDefault="00593EBF" w:rsidP="00593EBF">
      <w:pPr>
        <w:jc w:val="both"/>
        <w:rPr>
          <w:rFonts w:ascii="Arial" w:hAnsi="Arial" w:cs="Arial"/>
          <w:sz w:val="22"/>
          <w:szCs w:val="22"/>
        </w:rPr>
      </w:pPr>
    </w:p>
    <w:p w14:paraId="50103BFA" w14:textId="659C90D7" w:rsidR="00593EBF" w:rsidRPr="00593EBF" w:rsidRDefault="00593EBF" w:rsidP="00593EBF">
      <w:pPr>
        <w:jc w:val="both"/>
        <w:rPr>
          <w:rFonts w:ascii="Arial" w:hAnsi="Arial" w:cs="Arial"/>
          <w:b/>
        </w:rPr>
      </w:pPr>
      <w:r w:rsidRPr="00593EBF">
        <w:rPr>
          <w:rFonts w:ascii="Arial" w:hAnsi="Arial" w:cs="Arial"/>
          <w:b/>
        </w:rPr>
        <w:t>GRISU – Der kleine Drache: Ein Affe tanzt selten allein (Folge 13) (digitale VÖ)</w:t>
      </w:r>
    </w:p>
    <w:p w14:paraId="598F3B69" w14:textId="77777777" w:rsidR="00593EBF" w:rsidRDefault="00593EBF" w:rsidP="00593EBF">
      <w:pPr>
        <w:jc w:val="both"/>
        <w:rPr>
          <w:rFonts w:ascii="Arial" w:hAnsi="Arial" w:cs="Arial"/>
        </w:rPr>
      </w:pPr>
    </w:p>
    <w:p w14:paraId="19D9BEC3" w14:textId="088D1AEC" w:rsidR="00593EBF" w:rsidRDefault="00593EBF" w:rsidP="00593EBF">
      <w:pPr>
        <w:jc w:val="both"/>
        <w:rPr>
          <w:rFonts w:ascii="Arial" w:hAnsi="Arial" w:cs="Arial"/>
        </w:rPr>
      </w:pPr>
      <w:r>
        <w:rPr>
          <w:rFonts w:ascii="Arial" w:hAnsi="Arial" w:cs="Arial"/>
        </w:rPr>
        <w:t>TBA</w:t>
      </w:r>
    </w:p>
    <w:p w14:paraId="284E799F" w14:textId="77777777" w:rsidR="00593EBF" w:rsidRPr="00CB2B45" w:rsidRDefault="00593EBF" w:rsidP="00593EBF">
      <w:pPr>
        <w:jc w:val="both"/>
        <w:rPr>
          <w:rFonts w:ascii="Arial" w:hAnsi="Arial" w:cs="Arial"/>
          <w:sz w:val="22"/>
          <w:szCs w:val="22"/>
        </w:rPr>
      </w:pPr>
    </w:p>
    <w:p w14:paraId="5178099E" w14:textId="77777777" w:rsidR="00593EBF" w:rsidRPr="00CB2B45" w:rsidRDefault="00593EBF" w:rsidP="00593EBF">
      <w:pPr>
        <w:jc w:val="both"/>
        <w:rPr>
          <w:rFonts w:ascii="Arial" w:hAnsi="Arial" w:cs="Arial"/>
          <w:sz w:val="22"/>
          <w:szCs w:val="22"/>
        </w:rPr>
      </w:pPr>
    </w:p>
    <w:p w14:paraId="0515D6E2" w14:textId="1023D097" w:rsidR="00593EBF" w:rsidRPr="00593EBF" w:rsidRDefault="00593EBF" w:rsidP="00593EBF">
      <w:pPr>
        <w:jc w:val="both"/>
        <w:rPr>
          <w:rFonts w:ascii="Arial" w:hAnsi="Arial" w:cs="Arial"/>
          <w:b/>
        </w:rPr>
      </w:pPr>
      <w:r w:rsidRPr="00593EBF">
        <w:rPr>
          <w:rFonts w:ascii="Arial" w:hAnsi="Arial" w:cs="Arial"/>
          <w:b/>
        </w:rPr>
        <w:t xml:space="preserve">Playmobil Hörspiele – </w:t>
      </w:r>
      <w:proofErr w:type="spellStart"/>
      <w:r w:rsidRPr="00593EBF">
        <w:rPr>
          <w:rFonts w:ascii="Arial" w:hAnsi="Arial" w:cs="Arial"/>
          <w:b/>
        </w:rPr>
        <w:t>Horses</w:t>
      </w:r>
      <w:proofErr w:type="spellEnd"/>
      <w:r w:rsidRPr="00593EBF">
        <w:rPr>
          <w:rFonts w:ascii="Arial" w:hAnsi="Arial" w:cs="Arial"/>
          <w:b/>
        </w:rPr>
        <w:t xml:space="preserve"> </w:t>
      </w:r>
      <w:proofErr w:type="spellStart"/>
      <w:r w:rsidRPr="00593EBF">
        <w:rPr>
          <w:rFonts w:ascii="Arial" w:hAnsi="Arial" w:cs="Arial"/>
          <w:b/>
        </w:rPr>
        <w:t>of</w:t>
      </w:r>
      <w:proofErr w:type="spellEnd"/>
      <w:r w:rsidRPr="00593EBF">
        <w:rPr>
          <w:rFonts w:ascii="Arial" w:hAnsi="Arial" w:cs="Arial"/>
          <w:b/>
        </w:rPr>
        <w:t xml:space="preserve"> </w:t>
      </w:r>
      <w:proofErr w:type="spellStart"/>
      <w:r w:rsidR="00845A07">
        <w:rPr>
          <w:rFonts w:ascii="Arial" w:hAnsi="Arial" w:cs="Arial"/>
          <w:b/>
        </w:rPr>
        <w:t>W</w:t>
      </w:r>
      <w:r w:rsidRPr="00593EBF">
        <w:rPr>
          <w:rFonts w:ascii="Arial" w:hAnsi="Arial" w:cs="Arial"/>
          <w:b/>
        </w:rPr>
        <w:t>aterfall</w:t>
      </w:r>
      <w:proofErr w:type="spellEnd"/>
      <w:r w:rsidRPr="00593EBF">
        <w:rPr>
          <w:rFonts w:ascii="Arial" w:hAnsi="Arial" w:cs="Arial"/>
          <w:b/>
        </w:rPr>
        <w:t xml:space="preserve">: Sorge um </w:t>
      </w:r>
      <w:proofErr w:type="spellStart"/>
      <w:r w:rsidRPr="00593EBF">
        <w:rPr>
          <w:rFonts w:ascii="Arial" w:hAnsi="Arial" w:cs="Arial"/>
          <w:b/>
        </w:rPr>
        <w:t>Lioness</w:t>
      </w:r>
      <w:proofErr w:type="spellEnd"/>
      <w:r w:rsidRPr="00593EBF">
        <w:rPr>
          <w:rFonts w:ascii="Arial" w:hAnsi="Arial" w:cs="Arial"/>
          <w:b/>
        </w:rPr>
        <w:t xml:space="preserve"> (Folge 5) (digitale VÖ)</w:t>
      </w:r>
    </w:p>
    <w:p w14:paraId="7D91E1B3" w14:textId="77777777" w:rsidR="00593EBF" w:rsidRDefault="00593EBF" w:rsidP="00593EBF">
      <w:pPr>
        <w:jc w:val="both"/>
        <w:rPr>
          <w:rFonts w:ascii="Arial" w:hAnsi="Arial" w:cs="Arial"/>
        </w:rPr>
      </w:pPr>
    </w:p>
    <w:p w14:paraId="31E13F78" w14:textId="426D7E44" w:rsidR="00593EBF" w:rsidRPr="00593EBF" w:rsidRDefault="00593EBF" w:rsidP="00593EBF">
      <w:pPr>
        <w:jc w:val="both"/>
        <w:rPr>
          <w:rFonts w:ascii="Arial" w:hAnsi="Arial" w:cs="Arial"/>
        </w:rPr>
      </w:pPr>
      <w:r w:rsidRPr="00593EBF">
        <w:rPr>
          <w:rFonts w:ascii="Arial" w:hAnsi="Arial" w:cs="Arial"/>
        </w:rPr>
        <w:t xml:space="preserve">Isabella hat über </w:t>
      </w:r>
      <w:proofErr w:type="spellStart"/>
      <w:r w:rsidRPr="00593EBF">
        <w:rPr>
          <w:rFonts w:ascii="Arial" w:hAnsi="Arial" w:cs="Arial"/>
        </w:rPr>
        <w:t>Lioness</w:t>
      </w:r>
      <w:proofErr w:type="spellEnd"/>
      <w:r w:rsidRPr="00593EBF">
        <w:rPr>
          <w:rFonts w:ascii="Arial" w:hAnsi="Arial" w:cs="Arial"/>
        </w:rPr>
        <w:t xml:space="preserve">‘ </w:t>
      </w:r>
      <w:proofErr w:type="spellStart"/>
      <w:r w:rsidRPr="00593EBF">
        <w:rPr>
          <w:rFonts w:ascii="Arial" w:hAnsi="Arial" w:cs="Arial"/>
        </w:rPr>
        <w:t>Social</w:t>
      </w:r>
      <w:proofErr w:type="spellEnd"/>
      <w:r w:rsidRPr="00593EBF">
        <w:rPr>
          <w:rFonts w:ascii="Arial" w:hAnsi="Arial" w:cs="Arial"/>
        </w:rPr>
        <w:t xml:space="preserve"> Media Seite eine Kooperationsanfrage von einem Hersteller für Pferdeshampoos erhalten. Die Firma hat ein neues Spezialmittel für die Fellpflege von Schimmeln auf dem Markt und bietet Isabella an, ihr ein ganzes Paket ihrer Produkte kostenfrei zu schicken, damit sie sie an </w:t>
      </w:r>
      <w:proofErr w:type="spellStart"/>
      <w:r w:rsidRPr="00593EBF">
        <w:rPr>
          <w:rFonts w:ascii="Arial" w:hAnsi="Arial" w:cs="Arial"/>
        </w:rPr>
        <w:t>Lioness</w:t>
      </w:r>
      <w:proofErr w:type="spellEnd"/>
      <w:r w:rsidRPr="00593EBF">
        <w:rPr>
          <w:rFonts w:ascii="Arial" w:hAnsi="Arial" w:cs="Arial"/>
        </w:rPr>
        <w:t xml:space="preserve"> testen und darüber auf deren Account berichten kann. Wie versprochen, macht es das Fell der Schimmelstute an schmutzigen Stellen wieder herrlich weiß – doch irgendetwas scheint damit nicht zu </w:t>
      </w:r>
      <w:proofErr w:type="gramStart"/>
      <w:r w:rsidRPr="00593EBF">
        <w:rPr>
          <w:rFonts w:ascii="Arial" w:hAnsi="Arial" w:cs="Arial"/>
        </w:rPr>
        <w:t>stimmen..</w:t>
      </w:r>
      <w:proofErr w:type="gramEnd"/>
      <w:r w:rsidRPr="00593EBF">
        <w:rPr>
          <w:rFonts w:ascii="Arial" w:hAnsi="Arial" w:cs="Arial"/>
        </w:rPr>
        <w:t xml:space="preserve"> Das Fell fällt ihr stellenweise aus. Besorgt zieht Isabella Phil zurate. Der stellt schnell fest, dass auf der Flasche ein paar fragwürdige Inhaltsstoffe deklariert sind. Gelingt es dem </w:t>
      </w:r>
      <w:proofErr w:type="spellStart"/>
      <w:r w:rsidRPr="00593EBF">
        <w:rPr>
          <w:rFonts w:ascii="Arial" w:hAnsi="Arial" w:cs="Arial"/>
        </w:rPr>
        <w:t>Waterfall</w:t>
      </w:r>
      <w:proofErr w:type="spellEnd"/>
      <w:r w:rsidRPr="00593EBF">
        <w:rPr>
          <w:rFonts w:ascii="Arial" w:hAnsi="Arial" w:cs="Arial"/>
        </w:rPr>
        <w:t xml:space="preserve"> Club, den Machenschaften der Firma das Handwerk zu legen?   </w:t>
      </w:r>
    </w:p>
    <w:p w14:paraId="294CAE3F" w14:textId="0ECA849F" w:rsidR="00593EBF" w:rsidRPr="00CB2B45" w:rsidRDefault="00593EBF" w:rsidP="00593EBF">
      <w:pPr>
        <w:jc w:val="both"/>
        <w:rPr>
          <w:rFonts w:ascii="Arial" w:hAnsi="Arial" w:cs="Arial"/>
          <w:sz w:val="22"/>
          <w:szCs w:val="22"/>
        </w:rPr>
      </w:pPr>
    </w:p>
    <w:p w14:paraId="0A4E8E93" w14:textId="77777777" w:rsidR="00593EBF" w:rsidRPr="00CB2B45" w:rsidRDefault="00593EBF" w:rsidP="00593EBF">
      <w:pPr>
        <w:jc w:val="both"/>
        <w:rPr>
          <w:rFonts w:ascii="Arial" w:hAnsi="Arial" w:cs="Arial"/>
          <w:sz w:val="22"/>
          <w:szCs w:val="22"/>
        </w:rPr>
      </w:pPr>
    </w:p>
    <w:p w14:paraId="7DC55D95" w14:textId="77777777" w:rsidR="00593EBF" w:rsidRPr="00593EBF" w:rsidRDefault="00593EBF" w:rsidP="00593EBF">
      <w:pPr>
        <w:jc w:val="both"/>
        <w:rPr>
          <w:rFonts w:ascii="Arial" w:hAnsi="Arial" w:cs="Arial"/>
          <w:b/>
        </w:rPr>
      </w:pPr>
      <w:proofErr w:type="spellStart"/>
      <w:r w:rsidRPr="00593EBF">
        <w:rPr>
          <w:rFonts w:ascii="Arial" w:hAnsi="Arial" w:cs="Arial"/>
          <w:b/>
        </w:rPr>
        <w:t>Unicorn</w:t>
      </w:r>
      <w:proofErr w:type="spellEnd"/>
      <w:r w:rsidRPr="00593EBF">
        <w:rPr>
          <w:rFonts w:ascii="Arial" w:hAnsi="Arial" w:cs="Arial"/>
          <w:b/>
        </w:rPr>
        <w:t xml:space="preserve"> Academy – Das Buch der Dunkel-Magie (Folge 4) (digitale VÖ)</w:t>
      </w:r>
    </w:p>
    <w:p w14:paraId="07F9A20D" w14:textId="77777777" w:rsidR="00593EBF" w:rsidRDefault="00593EBF" w:rsidP="00593EBF">
      <w:pPr>
        <w:jc w:val="both"/>
        <w:rPr>
          <w:rFonts w:ascii="Arial" w:hAnsi="Arial" w:cs="Arial"/>
        </w:rPr>
      </w:pPr>
    </w:p>
    <w:p w14:paraId="17A40DE6" w14:textId="5789AAA8" w:rsidR="00593EBF" w:rsidRPr="009572F6" w:rsidRDefault="009572F6" w:rsidP="009572F6">
      <w:pPr>
        <w:jc w:val="both"/>
        <w:rPr>
          <w:rFonts w:ascii="Arial" w:hAnsi="Arial" w:cs="Arial"/>
        </w:rPr>
      </w:pPr>
      <w:r w:rsidRPr="009572F6">
        <w:rPr>
          <w:rFonts w:ascii="Arial" w:hAnsi="Arial" w:cs="Arial"/>
        </w:rPr>
        <w:t>Um mehr über Dunkel-Magie zu lernen, schleichen sich Sophia, Ava und Layla nachts in die Bücherei und leihen ein verbotenes Buch aus – das sich schnell als zu mächtig herausstellt!</w:t>
      </w:r>
    </w:p>
    <w:p w14:paraId="24E91090" w14:textId="77777777" w:rsidR="00593EBF" w:rsidRPr="00CB2B45" w:rsidRDefault="00593EBF" w:rsidP="00593EBF">
      <w:pPr>
        <w:jc w:val="both"/>
        <w:rPr>
          <w:rFonts w:ascii="Arial" w:hAnsi="Arial" w:cs="Arial"/>
          <w:sz w:val="22"/>
          <w:szCs w:val="22"/>
        </w:rPr>
      </w:pPr>
    </w:p>
    <w:p w14:paraId="77BF7A36" w14:textId="3EEA8481" w:rsidR="00054C4B" w:rsidRPr="00CB2B45" w:rsidRDefault="00054C4B">
      <w:pPr>
        <w:rPr>
          <w:rFonts w:ascii="Arial" w:hAnsi="Arial" w:cs="Arial"/>
          <w:b/>
          <w:sz w:val="22"/>
          <w:szCs w:val="22"/>
        </w:rPr>
      </w:pPr>
    </w:p>
    <w:p w14:paraId="5E1C0001" w14:textId="695B89B9" w:rsidR="00593EBF" w:rsidRPr="00593EBF" w:rsidRDefault="00593EBF" w:rsidP="00593EBF">
      <w:pPr>
        <w:jc w:val="both"/>
        <w:rPr>
          <w:rFonts w:ascii="Arial" w:hAnsi="Arial" w:cs="Arial"/>
          <w:b/>
        </w:rPr>
      </w:pPr>
      <w:proofErr w:type="spellStart"/>
      <w:r w:rsidRPr="00593EBF">
        <w:rPr>
          <w:rFonts w:ascii="Arial" w:hAnsi="Arial" w:cs="Arial"/>
          <w:b/>
        </w:rPr>
        <w:t>Unicorn</w:t>
      </w:r>
      <w:proofErr w:type="spellEnd"/>
      <w:r w:rsidRPr="00593EBF">
        <w:rPr>
          <w:rFonts w:ascii="Arial" w:hAnsi="Arial" w:cs="Arial"/>
          <w:b/>
        </w:rPr>
        <w:t xml:space="preserve"> Academy – Unter dem Sternenglanz-See (Folge 5) (digitale VÖ)</w:t>
      </w:r>
    </w:p>
    <w:p w14:paraId="5DAA457C" w14:textId="77777777" w:rsidR="00593EBF" w:rsidRDefault="00593EBF" w:rsidP="00593EBF">
      <w:pPr>
        <w:jc w:val="both"/>
        <w:rPr>
          <w:rFonts w:ascii="Arial" w:hAnsi="Arial" w:cs="Arial"/>
        </w:rPr>
      </w:pPr>
    </w:p>
    <w:p w14:paraId="73391661" w14:textId="457CBEA3" w:rsidR="00593EBF" w:rsidRPr="00593EBF" w:rsidRDefault="00593EBF" w:rsidP="00593EBF">
      <w:pPr>
        <w:jc w:val="both"/>
        <w:rPr>
          <w:rFonts w:ascii="Arial" w:hAnsi="Arial" w:cs="Arial"/>
        </w:rPr>
      </w:pPr>
      <w:proofErr w:type="spellStart"/>
      <w:r w:rsidRPr="00593EBF">
        <w:rPr>
          <w:rFonts w:ascii="Arial" w:hAnsi="Arial" w:cs="Arial"/>
        </w:rPr>
        <w:t>tba</w:t>
      </w:r>
      <w:proofErr w:type="spellEnd"/>
    </w:p>
    <w:p w14:paraId="0EF2897E" w14:textId="328478B0" w:rsidR="00593EBF" w:rsidRPr="00593EBF" w:rsidRDefault="00593EBF" w:rsidP="00593EBF">
      <w:pPr>
        <w:jc w:val="both"/>
        <w:rPr>
          <w:rFonts w:ascii="Arial" w:hAnsi="Arial" w:cs="Arial"/>
          <w:b/>
          <w:sz w:val="32"/>
          <w:szCs w:val="32"/>
        </w:rPr>
      </w:pPr>
      <w:r w:rsidRPr="00593EBF">
        <w:rPr>
          <w:rFonts w:ascii="Arial" w:hAnsi="Arial" w:cs="Arial"/>
          <w:b/>
          <w:sz w:val="32"/>
          <w:szCs w:val="32"/>
        </w:rPr>
        <w:lastRenderedPageBreak/>
        <w:t>28. Februar</w:t>
      </w:r>
      <w:r>
        <w:rPr>
          <w:rFonts w:ascii="Arial" w:hAnsi="Arial" w:cs="Arial"/>
          <w:b/>
          <w:sz w:val="32"/>
          <w:szCs w:val="32"/>
        </w:rPr>
        <w:t xml:space="preserve"> 2025</w:t>
      </w:r>
    </w:p>
    <w:p w14:paraId="09915874" w14:textId="77777777" w:rsidR="00593EBF" w:rsidRPr="00593EBF" w:rsidRDefault="00593EBF" w:rsidP="00593EBF">
      <w:pPr>
        <w:jc w:val="both"/>
        <w:rPr>
          <w:rFonts w:ascii="Arial" w:hAnsi="Arial" w:cs="Arial"/>
        </w:rPr>
      </w:pPr>
    </w:p>
    <w:p w14:paraId="27FB1E07" w14:textId="25857A1C" w:rsidR="00593EBF" w:rsidRPr="00593EBF" w:rsidRDefault="00593EBF" w:rsidP="00593EBF">
      <w:pPr>
        <w:jc w:val="both"/>
        <w:rPr>
          <w:rFonts w:ascii="Arial" w:hAnsi="Arial" w:cs="Arial"/>
          <w:b/>
        </w:rPr>
      </w:pPr>
      <w:r w:rsidRPr="00593EBF">
        <w:rPr>
          <w:rFonts w:ascii="Arial" w:hAnsi="Arial" w:cs="Arial"/>
          <w:b/>
        </w:rPr>
        <w:t xml:space="preserve">Die </w:t>
      </w:r>
      <w:proofErr w:type="gramStart"/>
      <w:r w:rsidRPr="00593EBF">
        <w:rPr>
          <w:rFonts w:ascii="Arial" w:hAnsi="Arial" w:cs="Arial"/>
          <w:b/>
        </w:rPr>
        <w:t>drei !!</w:t>
      </w:r>
      <w:r w:rsidR="00EC0C11">
        <w:rPr>
          <w:rFonts w:ascii="Arial" w:hAnsi="Arial" w:cs="Arial"/>
          <w:b/>
        </w:rPr>
        <w:t>!</w:t>
      </w:r>
      <w:proofErr w:type="gramEnd"/>
      <w:r w:rsidR="00EC0C11">
        <w:rPr>
          <w:rFonts w:ascii="Arial" w:hAnsi="Arial" w:cs="Arial"/>
          <w:b/>
        </w:rPr>
        <w:t xml:space="preserve"> – Geburtstagsdiebe (Folge 91)</w:t>
      </w:r>
    </w:p>
    <w:p w14:paraId="493B3C7C" w14:textId="77777777" w:rsidR="00593EBF" w:rsidRDefault="00593EBF" w:rsidP="00593EBF">
      <w:pPr>
        <w:jc w:val="both"/>
        <w:rPr>
          <w:rFonts w:ascii="Arial" w:hAnsi="Arial" w:cs="Arial"/>
        </w:rPr>
      </w:pPr>
    </w:p>
    <w:p w14:paraId="67BBBBBF" w14:textId="4D095A94" w:rsidR="00593EBF" w:rsidRPr="00593EBF" w:rsidRDefault="009572F6" w:rsidP="00593EBF">
      <w:pPr>
        <w:jc w:val="both"/>
        <w:rPr>
          <w:rFonts w:ascii="Arial" w:hAnsi="Arial" w:cs="Arial"/>
        </w:rPr>
      </w:pPr>
      <w:r w:rsidRPr="009572F6">
        <w:rPr>
          <w:rFonts w:ascii="Arial" w:hAnsi="Arial" w:cs="Arial"/>
        </w:rPr>
        <w:t>Die drei</w:t>
      </w:r>
      <w:r>
        <w:rPr>
          <w:rFonts w:ascii="Arial" w:hAnsi="Arial" w:cs="Arial"/>
        </w:rPr>
        <w:t xml:space="preserve"> !!!</w:t>
      </w:r>
      <w:r w:rsidRPr="009572F6">
        <w:rPr>
          <w:rFonts w:ascii="Arial" w:hAnsi="Arial" w:cs="Arial"/>
        </w:rPr>
        <w:t xml:space="preserve"> freuen sich auf eine tolle Geburtstagsparty auf Schloss Eulenstein. Doch dort entpuppt sich ein wertvolles Gemälde als Fälschung. Schmuck verschwindet und merkwürdige Schatten treiben in den Schlossgemäuern ihr Unwesen. Wer hat das Bild gefälscht und wo ist das Original? Während Kim, Franzi und Marie ermitteln, bricht das Partychaos los…</w:t>
      </w:r>
    </w:p>
    <w:p w14:paraId="281E79FC" w14:textId="008C4861" w:rsidR="00593EBF" w:rsidRDefault="00593EBF" w:rsidP="00593EBF">
      <w:pPr>
        <w:jc w:val="both"/>
        <w:rPr>
          <w:rFonts w:ascii="Arial" w:hAnsi="Arial" w:cs="Arial"/>
        </w:rPr>
      </w:pPr>
    </w:p>
    <w:p w14:paraId="20C150DC" w14:textId="77777777" w:rsidR="00593EBF" w:rsidRPr="00593EBF" w:rsidRDefault="00593EBF" w:rsidP="00593EBF">
      <w:pPr>
        <w:jc w:val="both"/>
        <w:rPr>
          <w:rFonts w:ascii="Arial" w:hAnsi="Arial" w:cs="Arial"/>
        </w:rPr>
      </w:pPr>
    </w:p>
    <w:p w14:paraId="343A8C18" w14:textId="77777777" w:rsidR="00593EBF" w:rsidRPr="00593EBF" w:rsidRDefault="00593EBF" w:rsidP="00593EBF">
      <w:pPr>
        <w:jc w:val="both"/>
        <w:rPr>
          <w:rFonts w:ascii="Arial" w:hAnsi="Arial" w:cs="Arial"/>
          <w:b/>
        </w:rPr>
      </w:pPr>
      <w:r w:rsidRPr="00593EBF">
        <w:rPr>
          <w:rFonts w:ascii="Arial" w:hAnsi="Arial" w:cs="Arial"/>
          <w:b/>
        </w:rPr>
        <w:t>Gnadenlos – Ein True Crime-Hörspiel: Fall 1 bis 5 (digitale VÖ)</w:t>
      </w:r>
    </w:p>
    <w:p w14:paraId="65AD2A08" w14:textId="77777777" w:rsidR="00593EBF" w:rsidRDefault="00593EBF" w:rsidP="00593EBF">
      <w:pPr>
        <w:jc w:val="both"/>
        <w:rPr>
          <w:rFonts w:ascii="Arial" w:hAnsi="Arial" w:cs="Arial"/>
        </w:rPr>
      </w:pPr>
    </w:p>
    <w:p w14:paraId="451D3C80" w14:textId="7EEE7CCD" w:rsidR="00593EBF" w:rsidRPr="002B0F32" w:rsidRDefault="002B0F32" w:rsidP="00593EBF">
      <w:pPr>
        <w:jc w:val="both"/>
        <w:rPr>
          <w:rFonts w:ascii="Arial" w:hAnsi="Arial" w:cs="Arial"/>
        </w:rPr>
      </w:pPr>
      <w:r w:rsidRPr="002B0F32">
        <w:rPr>
          <w:rFonts w:ascii="Arial" w:hAnsi="Arial" w:cs="Arial"/>
        </w:rPr>
        <w:t>TBA</w:t>
      </w:r>
    </w:p>
    <w:p w14:paraId="0DA6D4CB" w14:textId="6FB6FD45" w:rsidR="00593EBF" w:rsidRDefault="00593EBF" w:rsidP="00593EBF">
      <w:pPr>
        <w:jc w:val="both"/>
        <w:rPr>
          <w:rFonts w:ascii="Arial" w:hAnsi="Arial" w:cs="Arial"/>
        </w:rPr>
      </w:pPr>
    </w:p>
    <w:p w14:paraId="5A1F2F09" w14:textId="77777777" w:rsidR="00593EBF" w:rsidRPr="00593EBF" w:rsidRDefault="00593EBF" w:rsidP="00593EBF">
      <w:pPr>
        <w:jc w:val="both"/>
        <w:rPr>
          <w:rFonts w:ascii="Arial" w:hAnsi="Arial" w:cs="Arial"/>
        </w:rPr>
      </w:pPr>
    </w:p>
    <w:p w14:paraId="543E1E80" w14:textId="77777777" w:rsidR="00593EBF" w:rsidRPr="00593EBF" w:rsidRDefault="00593EBF" w:rsidP="00593EBF">
      <w:pPr>
        <w:jc w:val="both"/>
        <w:rPr>
          <w:rFonts w:ascii="Arial" w:hAnsi="Arial" w:cs="Arial"/>
          <w:b/>
        </w:rPr>
      </w:pPr>
      <w:proofErr w:type="spellStart"/>
      <w:r w:rsidRPr="00593EBF">
        <w:rPr>
          <w:rFonts w:ascii="Arial" w:hAnsi="Arial" w:cs="Arial"/>
          <w:b/>
        </w:rPr>
        <w:t>Mecha</w:t>
      </w:r>
      <w:proofErr w:type="spellEnd"/>
      <w:r w:rsidRPr="00593EBF">
        <w:rPr>
          <w:rFonts w:ascii="Arial" w:hAnsi="Arial" w:cs="Arial"/>
          <w:b/>
        </w:rPr>
        <w:t xml:space="preserve"> </w:t>
      </w:r>
      <w:proofErr w:type="spellStart"/>
      <w:r w:rsidRPr="00593EBF">
        <w:rPr>
          <w:rFonts w:ascii="Arial" w:hAnsi="Arial" w:cs="Arial"/>
          <w:b/>
        </w:rPr>
        <w:t>Builders</w:t>
      </w:r>
      <w:proofErr w:type="spellEnd"/>
      <w:r w:rsidRPr="00593EBF">
        <w:rPr>
          <w:rFonts w:ascii="Arial" w:hAnsi="Arial" w:cs="Arial"/>
          <w:b/>
        </w:rPr>
        <w:t xml:space="preserve"> – Der </w:t>
      </w:r>
      <w:proofErr w:type="gramStart"/>
      <w:r w:rsidRPr="00593EBF">
        <w:rPr>
          <w:rFonts w:ascii="Arial" w:hAnsi="Arial" w:cs="Arial"/>
          <w:b/>
        </w:rPr>
        <w:t>Muh!-</w:t>
      </w:r>
      <w:proofErr w:type="spellStart"/>
      <w:proofErr w:type="gramEnd"/>
      <w:r w:rsidRPr="00593EBF">
        <w:rPr>
          <w:rFonts w:ascii="Arial" w:hAnsi="Arial" w:cs="Arial"/>
          <w:b/>
        </w:rPr>
        <w:t>mzug</w:t>
      </w:r>
      <w:proofErr w:type="spellEnd"/>
      <w:r w:rsidRPr="00593EBF">
        <w:rPr>
          <w:rFonts w:ascii="Arial" w:hAnsi="Arial" w:cs="Arial"/>
          <w:b/>
        </w:rPr>
        <w:t xml:space="preserve"> (Folge 7) (digitale VÖ)</w:t>
      </w:r>
    </w:p>
    <w:p w14:paraId="640BB111" w14:textId="77777777" w:rsidR="00593EBF" w:rsidRDefault="00593EBF" w:rsidP="00593EBF">
      <w:pPr>
        <w:jc w:val="both"/>
        <w:rPr>
          <w:rFonts w:ascii="Arial" w:hAnsi="Arial" w:cs="Arial"/>
        </w:rPr>
      </w:pPr>
    </w:p>
    <w:p w14:paraId="4B9CEBDA" w14:textId="795C468E" w:rsidR="00593EBF" w:rsidRPr="00593EBF" w:rsidRDefault="00593EBF" w:rsidP="00593EBF">
      <w:pPr>
        <w:jc w:val="both"/>
        <w:rPr>
          <w:rFonts w:ascii="Arial" w:hAnsi="Arial" w:cs="Arial"/>
        </w:rPr>
      </w:pPr>
      <w:proofErr w:type="spellStart"/>
      <w:r w:rsidRPr="00593EBF">
        <w:rPr>
          <w:rFonts w:ascii="Arial" w:hAnsi="Arial" w:cs="Arial"/>
        </w:rPr>
        <w:t>Zee</w:t>
      </w:r>
      <w:proofErr w:type="spellEnd"/>
      <w:r w:rsidRPr="00593EBF">
        <w:rPr>
          <w:rFonts w:ascii="Arial" w:hAnsi="Arial" w:cs="Arial"/>
        </w:rPr>
        <w:t xml:space="preserve"> hat eine Maschine gebaut, mit der er Dinge riesengroß machen kann. Bei der Demonstration einen Apfel umzuwandeln, erwischt er aus Versehen eine von </w:t>
      </w:r>
      <w:proofErr w:type="spellStart"/>
      <w:r w:rsidRPr="00593EBF">
        <w:rPr>
          <w:rFonts w:ascii="Arial" w:hAnsi="Arial" w:cs="Arial"/>
        </w:rPr>
        <w:t>MacBarms</w:t>
      </w:r>
      <w:proofErr w:type="spellEnd"/>
      <w:r w:rsidRPr="00593EBF">
        <w:rPr>
          <w:rFonts w:ascii="Arial" w:hAnsi="Arial" w:cs="Arial"/>
        </w:rPr>
        <w:t xml:space="preserve"> Kühen, die anschließend so groß wie ein Monster ist. Als ein Sturm aufkommt helfen die </w:t>
      </w:r>
      <w:proofErr w:type="spellStart"/>
      <w:r w:rsidRPr="00593EBF">
        <w:rPr>
          <w:rFonts w:ascii="Arial" w:hAnsi="Arial" w:cs="Arial"/>
        </w:rPr>
        <w:t>Mechas</w:t>
      </w:r>
      <w:proofErr w:type="spellEnd"/>
      <w:r w:rsidRPr="00593EBF">
        <w:rPr>
          <w:rFonts w:ascii="Arial" w:hAnsi="Arial" w:cs="Arial"/>
        </w:rPr>
        <w:t xml:space="preserve"> einen Unterschlupf für sie zu bauen.</w:t>
      </w:r>
    </w:p>
    <w:p w14:paraId="37158197" w14:textId="77777777" w:rsidR="00854513" w:rsidRDefault="00854513" w:rsidP="001A564E"/>
    <w:p w14:paraId="5154860D" w14:textId="77777777" w:rsidR="00D667C4" w:rsidRDefault="00D667C4" w:rsidP="00D667C4">
      <w:pPr>
        <w:rPr>
          <w:rFonts w:ascii="Arial" w:hAnsi="Arial" w:cs="Arial"/>
          <w:bCs/>
          <w:u w:val="single"/>
        </w:rPr>
      </w:pPr>
    </w:p>
    <w:p w14:paraId="61AD8E99" w14:textId="77777777" w:rsidR="00D667C4" w:rsidRDefault="00D667C4" w:rsidP="00D667C4">
      <w:pPr>
        <w:rPr>
          <w:rFonts w:ascii="Arial" w:hAnsi="Arial" w:cs="Arial"/>
          <w:bCs/>
          <w:u w:val="single"/>
        </w:rPr>
      </w:pPr>
    </w:p>
    <w:p w14:paraId="04B862DE" w14:textId="32A7928A" w:rsidR="00074FF7" w:rsidRPr="00127A1E" w:rsidRDefault="00074FF7" w:rsidP="00D667C4">
      <w:pPr>
        <w:rPr>
          <w:rFonts w:ascii="Arial" w:hAnsi="Arial" w:cs="Arial"/>
          <w:bCs/>
          <w:u w:val="single"/>
        </w:rPr>
      </w:pPr>
      <w:r w:rsidRPr="00127A1E">
        <w:rPr>
          <w:rFonts w:ascii="Arial" w:hAnsi="Arial" w:cs="Arial"/>
          <w:bCs/>
          <w:u w:val="single"/>
        </w:rPr>
        <w:t>Pressekontakt:</w:t>
      </w:r>
    </w:p>
    <w:p w14:paraId="30B58D08" w14:textId="77777777" w:rsidR="00074FF7" w:rsidRDefault="00074FF7" w:rsidP="00074FF7">
      <w:pPr>
        <w:jc w:val="both"/>
        <w:rPr>
          <w:rFonts w:ascii="Arial" w:hAnsi="Arial" w:cs="Arial"/>
          <w:bCs/>
        </w:rPr>
      </w:pPr>
    </w:p>
    <w:p w14:paraId="3FF03017" w14:textId="77777777" w:rsidR="00074FF7" w:rsidRPr="00127A1E" w:rsidRDefault="00074FF7" w:rsidP="00074FF7">
      <w:pPr>
        <w:jc w:val="both"/>
        <w:rPr>
          <w:rFonts w:ascii="Arial" w:hAnsi="Arial" w:cs="Arial"/>
          <w:b/>
          <w:bCs/>
        </w:rPr>
      </w:pPr>
      <w:r w:rsidRPr="00127A1E">
        <w:rPr>
          <w:rFonts w:ascii="Arial" w:hAnsi="Arial" w:cs="Arial"/>
          <w:b/>
          <w:bCs/>
        </w:rPr>
        <w:t>Inken Jaacks</w:t>
      </w:r>
    </w:p>
    <w:p w14:paraId="7C71C76E" w14:textId="77777777" w:rsidR="00074FF7" w:rsidRDefault="00074FF7" w:rsidP="00074FF7">
      <w:pPr>
        <w:jc w:val="both"/>
        <w:rPr>
          <w:rFonts w:ascii="Arial" w:hAnsi="Arial" w:cs="Arial"/>
          <w:bCs/>
        </w:rPr>
      </w:pPr>
      <w:r>
        <w:rPr>
          <w:rFonts w:ascii="Arial" w:hAnsi="Arial" w:cs="Arial"/>
          <w:bCs/>
        </w:rPr>
        <w:t>040 – 25 30 71 25</w:t>
      </w:r>
    </w:p>
    <w:p w14:paraId="33FCC870" w14:textId="77777777" w:rsidR="00074FF7" w:rsidRDefault="005F5A18" w:rsidP="00074FF7">
      <w:pPr>
        <w:jc w:val="both"/>
        <w:rPr>
          <w:rFonts w:ascii="Arial" w:hAnsi="Arial" w:cs="Arial"/>
          <w:bCs/>
        </w:rPr>
      </w:pPr>
      <w:hyperlink r:id="rId7" w:history="1">
        <w:r w:rsidR="00074FF7" w:rsidRPr="00763365">
          <w:rPr>
            <w:rStyle w:val="Hyperlink"/>
            <w:rFonts w:ascii="Arial" w:hAnsi="Arial" w:cs="Arial"/>
            <w:bCs/>
          </w:rPr>
          <w:t>inken.jaacks@kuehlpr.de</w:t>
        </w:r>
      </w:hyperlink>
    </w:p>
    <w:p w14:paraId="03A245BC" w14:textId="77777777" w:rsidR="00074FF7" w:rsidRDefault="00074FF7" w:rsidP="00074FF7">
      <w:pPr>
        <w:jc w:val="both"/>
        <w:rPr>
          <w:rFonts w:ascii="Arial" w:hAnsi="Arial" w:cs="Arial"/>
          <w:bCs/>
        </w:rPr>
      </w:pPr>
    </w:p>
    <w:p w14:paraId="0359F6FF" w14:textId="77777777" w:rsidR="00074FF7" w:rsidRDefault="00074FF7" w:rsidP="00074FF7">
      <w:pPr>
        <w:jc w:val="both"/>
        <w:rPr>
          <w:rFonts w:ascii="Arial" w:hAnsi="Arial" w:cs="Arial"/>
          <w:bCs/>
        </w:rPr>
      </w:pPr>
      <w:r>
        <w:rPr>
          <w:rFonts w:ascii="Arial" w:hAnsi="Arial" w:cs="Arial"/>
          <w:bCs/>
        </w:rPr>
        <w:t>Kühl PR</w:t>
      </w:r>
    </w:p>
    <w:p w14:paraId="2D6542DE" w14:textId="77777777" w:rsidR="00074FF7" w:rsidRDefault="00074FF7" w:rsidP="00074FF7">
      <w:pPr>
        <w:jc w:val="both"/>
        <w:rPr>
          <w:rFonts w:ascii="Arial" w:hAnsi="Arial" w:cs="Arial"/>
          <w:bCs/>
        </w:rPr>
      </w:pPr>
      <w:r>
        <w:rPr>
          <w:rFonts w:ascii="Arial" w:hAnsi="Arial" w:cs="Arial"/>
          <w:bCs/>
        </w:rPr>
        <w:t>Nina Schulze Pellengahr</w:t>
      </w:r>
    </w:p>
    <w:p w14:paraId="20C31B43" w14:textId="77777777" w:rsidR="00074FF7" w:rsidRDefault="00074FF7" w:rsidP="00074FF7">
      <w:pPr>
        <w:jc w:val="both"/>
        <w:rPr>
          <w:rFonts w:ascii="Arial" w:hAnsi="Arial" w:cs="Arial"/>
          <w:bCs/>
        </w:rPr>
      </w:pPr>
      <w:proofErr w:type="spellStart"/>
      <w:r>
        <w:rPr>
          <w:rFonts w:ascii="Arial" w:hAnsi="Arial" w:cs="Arial"/>
          <w:bCs/>
        </w:rPr>
        <w:t>Behringstraße</w:t>
      </w:r>
      <w:proofErr w:type="spellEnd"/>
      <w:r>
        <w:rPr>
          <w:rFonts w:ascii="Arial" w:hAnsi="Arial" w:cs="Arial"/>
          <w:bCs/>
        </w:rPr>
        <w:t xml:space="preserve"> 16a</w:t>
      </w:r>
    </w:p>
    <w:p w14:paraId="721E0525" w14:textId="5AE6ACEF" w:rsidR="00074FF7" w:rsidRPr="001A564E" w:rsidRDefault="00074FF7" w:rsidP="008B7E78">
      <w:pPr>
        <w:jc w:val="both"/>
      </w:pPr>
      <w:r>
        <w:rPr>
          <w:rFonts w:ascii="Arial" w:hAnsi="Arial" w:cs="Arial"/>
          <w:bCs/>
        </w:rPr>
        <w:t>22765 Hamburg</w:t>
      </w:r>
    </w:p>
    <w:sectPr w:rsidR="00074FF7" w:rsidRPr="001A564E" w:rsidSect="009E2118">
      <w:headerReference w:type="default" r:id="rId8"/>
      <w:pgSz w:w="11900" w:h="16840"/>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BA33A6" w14:textId="77777777" w:rsidR="005F5A18" w:rsidRDefault="005F5A18" w:rsidP="009E2118">
      <w:r>
        <w:separator/>
      </w:r>
    </w:p>
  </w:endnote>
  <w:endnote w:type="continuationSeparator" w:id="0">
    <w:p w14:paraId="419B2CDE" w14:textId="77777777" w:rsidR="005F5A18" w:rsidRDefault="005F5A18" w:rsidP="009E2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DEF7DB" w14:textId="77777777" w:rsidR="005F5A18" w:rsidRDefault="005F5A18" w:rsidP="009E2118">
      <w:r>
        <w:separator/>
      </w:r>
    </w:p>
  </w:footnote>
  <w:footnote w:type="continuationSeparator" w:id="0">
    <w:p w14:paraId="7549E233" w14:textId="77777777" w:rsidR="005F5A18" w:rsidRDefault="005F5A18" w:rsidP="009E21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A01E5" w14:textId="0CEA7656" w:rsidR="009E2118" w:rsidRDefault="009E2118">
    <w:pPr>
      <w:pStyle w:val="Kopfzeile"/>
    </w:pPr>
    <w:r>
      <w:rPr>
        <w:noProof/>
        <w:lang w:eastAsia="de-DE"/>
      </w:rPr>
      <w:drawing>
        <wp:anchor distT="0" distB="0" distL="114300" distR="114300" simplePos="0" relativeHeight="251658240" behindDoc="0" locked="0" layoutInCell="1" allowOverlap="1" wp14:anchorId="3FD6E605" wp14:editId="2F5FA637">
          <wp:simplePos x="0" y="0"/>
          <wp:positionH relativeFrom="column">
            <wp:posOffset>5148580</wp:posOffset>
          </wp:positionH>
          <wp:positionV relativeFrom="paragraph">
            <wp:posOffset>-182880</wp:posOffset>
          </wp:positionV>
          <wp:extent cx="1028700" cy="884917"/>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EUROPA NEU_kle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8700" cy="884917"/>
                  </a:xfrm>
                  <a:prstGeom prst="rect">
                    <a:avLst/>
                  </a:prstGeom>
                </pic:spPr>
              </pic:pic>
            </a:graphicData>
          </a:graphic>
        </wp:anchor>
      </w:drawing>
    </w:r>
  </w:p>
  <w:p w14:paraId="63C525DA" w14:textId="77777777" w:rsidR="009E2118" w:rsidRDefault="009E211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8C6"/>
    <w:rsid w:val="000031A4"/>
    <w:rsid w:val="00003E0F"/>
    <w:rsid w:val="0000633F"/>
    <w:rsid w:val="00054C4B"/>
    <w:rsid w:val="00055979"/>
    <w:rsid w:val="000569EC"/>
    <w:rsid w:val="00074FF7"/>
    <w:rsid w:val="000C671D"/>
    <w:rsid w:val="000E1065"/>
    <w:rsid w:val="000F3417"/>
    <w:rsid w:val="000F594B"/>
    <w:rsid w:val="001015BE"/>
    <w:rsid w:val="00107D3E"/>
    <w:rsid w:val="00117F8C"/>
    <w:rsid w:val="0012249E"/>
    <w:rsid w:val="00127A1E"/>
    <w:rsid w:val="00155B5D"/>
    <w:rsid w:val="001A564E"/>
    <w:rsid w:val="001E2CA7"/>
    <w:rsid w:val="00206308"/>
    <w:rsid w:val="00207122"/>
    <w:rsid w:val="00207B99"/>
    <w:rsid w:val="00214A0A"/>
    <w:rsid w:val="00223EFA"/>
    <w:rsid w:val="0023244E"/>
    <w:rsid w:val="0024074B"/>
    <w:rsid w:val="00264021"/>
    <w:rsid w:val="002737EB"/>
    <w:rsid w:val="00287860"/>
    <w:rsid w:val="002958F9"/>
    <w:rsid w:val="002A13B3"/>
    <w:rsid w:val="002B0F32"/>
    <w:rsid w:val="002B3DAD"/>
    <w:rsid w:val="002D01D7"/>
    <w:rsid w:val="00312C98"/>
    <w:rsid w:val="00313281"/>
    <w:rsid w:val="003407FE"/>
    <w:rsid w:val="00366771"/>
    <w:rsid w:val="003718C6"/>
    <w:rsid w:val="0038677E"/>
    <w:rsid w:val="003A4A8C"/>
    <w:rsid w:val="003A5DD9"/>
    <w:rsid w:val="003D3E18"/>
    <w:rsid w:val="003D5B97"/>
    <w:rsid w:val="003E2878"/>
    <w:rsid w:val="003E70B3"/>
    <w:rsid w:val="003F288D"/>
    <w:rsid w:val="003F6A61"/>
    <w:rsid w:val="004102E1"/>
    <w:rsid w:val="00413E0B"/>
    <w:rsid w:val="0041598D"/>
    <w:rsid w:val="004707A5"/>
    <w:rsid w:val="004B3296"/>
    <w:rsid w:val="004C764D"/>
    <w:rsid w:val="004D5398"/>
    <w:rsid w:val="004D605A"/>
    <w:rsid w:val="004E0124"/>
    <w:rsid w:val="004F4EC6"/>
    <w:rsid w:val="005112C1"/>
    <w:rsid w:val="00537FF7"/>
    <w:rsid w:val="00553540"/>
    <w:rsid w:val="00563715"/>
    <w:rsid w:val="0057799D"/>
    <w:rsid w:val="0058032E"/>
    <w:rsid w:val="00593EBF"/>
    <w:rsid w:val="00595F32"/>
    <w:rsid w:val="005B2A6C"/>
    <w:rsid w:val="005B4835"/>
    <w:rsid w:val="005C0215"/>
    <w:rsid w:val="005D41F3"/>
    <w:rsid w:val="005E09DC"/>
    <w:rsid w:val="005E3F67"/>
    <w:rsid w:val="005F008B"/>
    <w:rsid w:val="005F5A18"/>
    <w:rsid w:val="006179C2"/>
    <w:rsid w:val="00652899"/>
    <w:rsid w:val="00652CB3"/>
    <w:rsid w:val="006556D4"/>
    <w:rsid w:val="00671698"/>
    <w:rsid w:val="006818A0"/>
    <w:rsid w:val="006971C7"/>
    <w:rsid w:val="006A6183"/>
    <w:rsid w:val="006A70D7"/>
    <w:rsid w:val="006D54E4"/>
    <w:rsid w:val="006E33FF"/>
    <w:rsid w:val="006E717E"/>
    <w:rsid w:val="006F6C11"/>
    <w:rsid w:val="00700E63"/>
    <w:rsid w:val="007068F2"/>
    <w:rsid w:val="007233DD"/>
    <w:rsid w:val="0073064B"/>
    <w:rsid w:val="00736C30"/>
    <w:rsid w:val="007465B4"/>
    <w:rsid w:val="0075222E"/>
    <w:rsid w:val="00761144"/>
    <w:rsid w:val="00776F75"/>
    <w:rsid w:val="007836D2"/>
    <w:rsid w:val="007C0AF0"/>
    <w:rsid w:val="007C1FF9"/>
    <w:rsid w:val="007D72D9"/>
    <w:rsid w:val="00801854"/>
    <w:rsid w:val="00820CC3"/>
    <w:rsid w:val="008444AA"/>
    <w:rsid w:val="00845A07"/>
    <w:rsid w:val="00847381"/>
    <w:rsid w:val="00847BC6"/>
    <w:rsid w:val="00850065"/>
    <w:rsid w:val="00854513"/>
    <w:rsid w:val="00897022"/>
    <w:rsid w:val="008A1EBA"/>
    <w:rsid w:val="008B2EAF"/>
    <w:rsid w:val="008B7CE7"/>
    <w:rsid w:val="008B7E78"/>
    <w:rsid w:val="008D2873"/>
    <w:rsid w:val="00906A20"/>
    <w:rsid w:val="009144A5"/>
    <w:rsid w:val="00934E53"/>
    <w:rsid w:val="009572F6"/>
    <w:rsid w:val="009574A3"/>
    <w:rsid w:val="00980D80"/>
    <w:rsid w:val="00986BE2"/>
    <w:rsid w:val="00993590"/>
    <w:rsid w:val="009971A4"/>
    <w:rsid w:val="009B6613"/>
    <w:rsid w:val="009C270A"/>
    <w:rsid w:val="009E2118"/>
    <w:rsid w:val="009E439B"/>
    <w:rsid w:val="009F33A2"/>
    <w:rsid w:val="00A017C9"/>
    <w:rsid w:val="00A10AEB"/>
    <w:rsid w:val="00A144ED"/>
    <w:rsid w:val="00A26833"/>
    <w:rsid w:val="00A53BCB"/>
    <w:rsid w:val="00A74769"/>
    <w:rsid w:val="00A75990"/>
    <w:rsid w:val="00AA0E53"/>
    <w:rsid w:val="00AA15CE"/>
    <w:rsid w:val="00AB471F"/>
    <w:rsid w:val="00AC43B5"/>
    <w:rsid w:val="00AD2BA8"/>
    <w:rsid w:val="00B02036"/>
    <w:rsid w:val="00B42689"/>
    <w:rsid w:val="00B44B4D"/>
    <w:rsid w:val="00B53FE8"/>
    <w:rsid w:val="00B57B31"/>
    <w:rsid w:val="00B631A6"/>
    <w:rsid w:val="00B73130"/>
    <w:rsid w:val="00B73AF4"/>
    <w:rsid w:val="00BA1A4D"/>
    <w:rsid w:val="00BA5ED7"/>
    <w:rsid w:val="00BB0A32"/>
    <w:rsid w:val="00BC0148"/>
    <w:rsid w:val="00BC1B41"/>
    <w:rsid w:val="00BC4CD6"/>
    <w:rsid w:val="00BE4BC0"/>
    <w:rsid w:val="00BE63B1"/>
    <w:rsid w:val="00BF101C"/>
    <w:rsid w:val="00C04E97"/>
    <w:rsid w:val="00C07393"/>
    <w:rsid w:val="00C20057"/>
    <w:rsid w:val="00C30972"/>
    <w:rsid w:val="00C345C1"/>
    <w:rsid w:val="00C45F01"/>
    <w:rsid w:val="00C53EB5"/>
    <w:rsid w:val="00C5555D"/>
    <w:rsid w:val="00C73A8E"/>
    <w:rsid w:val="00C82033"/>
    <w:rsid w:val="00CA24A9"/>
    <w:rsid w:val="00CB2B45"/>
    <w:rsid w:val="00CB6514"/>
    <w:rsid w:val="00CD17B5"/>
    <w:rsid w:val="00CF7598"/>
    <w:rsid w:val="00D15CBA"/>
    <w:rsid w:val="00D17A16"/>
    <w:rsid w:val="00D22513"/>
    <w:rsid w:val="00D32C14"/>
    <w:rsid w:val="00D355B9"/>
    <w:rsid w:val="00D3561E"/>
    <w:rsid w:val="00D367FD"/>
    <w:rsid w:val="00D52E64"/>
    <w:rsid w:val="00D667C4"/>
    <w:rsid w:val="00D74C46"/>
    <w:rsid w:val="00D753B9"/>
    <w:rsid w:val="00D9520E"/>
    <w:rsid w:val="00DB50A3"/>
    <w:rsid w:val="00DC2264"/>
    <w:rsid w:val="00DD4D0B"/>
    <w:rsid w:val="00DF6216"/>
    <w:rsid w:val="00E0512F"/>
    <w:rsid w:val="00E13F38"/>
    <w:rsid w:val="00E20BDB"/>
    <w:rsid w:val="00E26058"/>
    <w:rsid w:val="00E34C04"/>
    <w:rsid w:val="00E5250C"/>
    <w:rsid w:val="00EA2991"/>
    <w:rsid w:val="00EB0ABF"/>
    <w:rsid w:val="00EC0C11"/>
    <w:rsid w:val="00EC7CFE"/>
    <w:rsid w:val="00EE1FC7"/>
    <w:rsid w:val="00F12FD6"/>
    <w:rsid w:val="00F31975"/>
    <w:rsid w:val="00F32DCB"/>
    <w:rsid w:val="00F35F68"/>
    <w:rsid w:val="00F46CFC"/>
    <w:rsid w:val="00F82B2C"/>
    <w:rsid w:val="00F9790D"/>
    <w:rsid w:val="00FE46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9B1E3"/>
  <w15:chartTrackingRefBased/>
  <w15:docId w15:val="{64416255-914F-004B-AB43-43BDB4084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
    <w:name w:val="paragraph"/>
    <w:basedOn w:val="Standard"/>
    <w:rsid w:val="005B4835"/>
    <w:pPr>
      <w:spacing w:before="100" w:beforeAutospacing="1" w:after="100" w:afterAutospacing="1"/>
    </w:pPr>
    <w:rPr>
      <w:rFonts w:ascii="Times New Roman" w:eastAsia="Times New Roman" w:hAnsi="Times New Roman" w:cs="Times New Roman"/>
      <w:lang w:eastAsia="de-DE"/>
    </w:rPr>
  </w:style>
  <w:style w:type="character" w:customStyle="1" w:styleId="normaltextrun">
    <w:name w:val="normaltextrun"/>
    <w:basedOn w:val="Absatz-Standardschriftart"/>
    <w:rsid w:val="005B4835"/>
  </w:style>
  <w:style w:type="character" w:customStyle="1" w:styleId="eop">
    <w:name w:val="eop"/>
    <w:basedOn w:val="Absatz-Standardschriftart"/>
    <w:rsid w:val="005B4835"/>
  </w:style>
  <w:style w:type="paragraph" w:customStyle="1" w:styleId="HRSPIEL1">
    <w:name w:val="HÖRSPIEL 1"/>
    <w:basedOn w:val="Standard"/>
    <w:qFormat/>
    <w:rsid w:val="00D74C46"/>
    <w:pPr>
      <w:spacing w:before="120" w:after="240" w:line="360" w:lineRule="auto"/>
      <w:ind w:right="1134"/>
    </w:pPr>
    <w:rPr>
      <w:rFonts w:ascii="Times New Roman" w:hAnsi="Times New Roman"/>
    </w:rPr>
  </w:style>
  <w:style w:type="paragraph" w:styleId="Kopfzeile">
    <w:name w:val="header"/>
    <w:basedOn w:val="Standard"/>
    <w:link w:val="KopfzeileZchn"/>
    <w:uiPriority w:val="99"/>
    <w:unhideWhenUsed/>
    <w:rsid w:val="009E2118"/>
    <w:pPr>
      <w:tabs>
        <w:tab w:val="center" w:pos="4536"/>
        <w:tab w:val="right" w:pos="9072"/>
      </w:tabs>
    </w:pPr>
  </w:style>
  <w:style w:type="character" w:customStyle="1" w:styleId="KopfzeileZchn">
    <w:name w:val="Kopfzeile Zchn"/>
    <w:basedOn w:val="Absatz-Standardschriftart"/>
    <w:link w:val="Kopfzeile"/>
    <w:uiPriority w:val="99"/>
    <w:rsid w:val="009E2118"/>
  </w:style>
  <w:style w:type="paragraph" w:styleId="Fuzeile">
    <w:name w:val="footer"/>
    <w:basedOn w:val="Standard"/>
    <w:link w:val="FuzeileZchn"/>
    <w:uiPriority w:val="99"/>
    <w:unhideWhenUsed/>
    <w:rsid w:val="009E2118"/>
    <w:pPr>
      <w:tabs>
        <w:tab w:val="center" w:pos="4536"/>
        <w:tab w:val="right" w:pos="9072"/>
      </w:tabs>
    </w:pPr>
  </w:style>
  <w:style w:type="character" w:customStyle="1" w:styleId="FuzeileZchn">
    <w:name w:val="Fußzeile Zchn"/>
    <w:basedOn w:val="Absatz-Standardschriftart"/>
    <w:link w:val="Fuzeile"/>
    <w:uiPriority w:val="99"/>
    <w:rsid w:val="009E2118"/>
  </w:style>
  <w:style w:type="paragraph" w:styleId="Sprechblasentext">
    <w:name w:val="Balloon Text"/>
    <w:basedOn w:val="Standard"/>
    <w:link w:val="SprechblasentextZchn"/>
    <w:uiPriority w:val="99"/>
    <w:semiHidden/>
    <w:unhideWhenUsed/>
    <w:rsid w:val="00127A1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27A1E"/>
    <w:rPr>
      <w:rFonts w:ascii="Segoe UI" w:hAnsi="Segoe UI" w:cs="Segoe UI"/>
      <w:sz w:val="18"/>
      <w:szCs w:val="18"/>
    </w:rPr>
  </w:style>
  <w:style w:type="character" w:styleId="Hyperlink">
    <w:name w:val="Hyperlink"/>
    <w:basedOn w:val="Absatz-Standardschriftart"/>
    <w:uiPriority w:val="99"/>
    <w:unhideWhenUsed/>
    <w:rsid w:val="00127A1E"/>
    <w:rPr>
      <w:color w:val="0563C1" w:themeColor="hyperlink"/>
      <w:u w:val="single"/>
    </w:rPr>
  </w:style>
  <w:style w:type="paragraph" w:customStyle="1" w:styleId="Kommentartext1">
    <w:name w:val="Kommentartext1"/>
    <w:basedOn w:val="Standard"/>
    <w:rsid w:val="002B3DAD"/>
    <w:pPr>
      <w:spacing w:after="160" w:line="100" w:lineRule="atLeast"/>
    </w:pPr>
    <w:rPr>
      <w:rFonts w:ascii="Calibri" w:eastAsia="Arial Unicode MS" w:hAnsi="Calibri" w:cs="Calibri"/>
      <w:sz w:val="20"/>
      <w:szCs w:val="20"/>
      <w:lang w:eastAsia="ar-SA"/>
    </w:rPr>
  </w:style>
  <w:style w:type="paragraph" w:styleId="Textkrper2">
    <w:name w:val="Body Text 2"/>
    <w:basedOn w:val="Standard"/>
    <w:link w:val="Textkrper2Zchn"/>
    <w:semiHidden/>
    <w:rsid w:val="002B3DAD"/>
    <w:pPr>
      <w:jc w:val="both"/>
    </w:pPr>
    <w:rPr>
      <w:rFonts w:ascii="Arial Narrow" w:eastAsia="Times New Roman" w:hAnsi="Arial Narrow" w:cs="Times New Roman"/>
      <w:sz w:val="22"/>
      <w:szCs w:val="20"/>
      <w:lang w:eastAsia="de-DE"/>
    </w:rPr>
  </w:style>
  <w:style w:type="character" w:customStyle="1" w:styleId="Textkrper2Zchn">
    <w:name w:val="Textkörper 2 Zchn"/>
    <w:basedOn w:val="Absatz-Standardschriftart"/>
    <w:link w:val="Textkrper2"/>
    <w:semiHidden/>
    <w:rsid w:val="002B3DAD"/>
    <w:rPr>
      <w:rFonts w:ascii="Arial Narrow" w:eastAsia="Times New Roman" w:hAnsi="Arial Narrow" w:cs="Times New Roman"/>
      <w:sz w:val="22"/>
      <w:szCs w:val="20"/>
      <w:lang w:eastAsia="de-DE"/>
    </w:rPr>
  </w:style>
  <w:style w:type="paragraph" w:styleId="StandardWeb">
    <w:name w:val="Normal (Web)"/>
    <w:basedOn w:val="Standard"/>
    <w:uiPriority w:val="99"/>
    <w:semiHidden/>
    <w:unhideWhenUsed/>
    <w:rsid w:val="00CD17B5"/>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basedOn w:val="Standard"/>
    <w:uiPriority w:val="34"/>
    <w:qFormat/>
    <w:rsid w:val="00D32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4661">
      <w:bodyDiv w:val="1"/>
      <w:marLeft w:val="0"/>
      <w:marRight w:val="0"/>
      <w:marTop w:val="0"/>
      <w:marBottom w:val="0"/>
      <w:divBdr>
        <w:top w:val="none" w:sz="0" w:space="0" w:color="auto"/>
        <w:left w:val="none" w:sz="0" w:space="0" w:color="auto"/>
        <w:bottom w:val="none" w:sz="0" w:space="0" w:color="auto"/>
        <w:right w:val="none" w:sz="0" w:space="0" w:color="auto"/>
      </w:divBdr>
    </w:div>
    <w:div w:id="9725679">
      <w:bodyDiv w:val="1"/>
      <w:marLeft w:val="0"/>
      <w:marRight w:val="0"/>
      <w:marTop w:val="0"/>
      <w:marBottom w:val="0"/>
      <w:divBdr>
        <w:top w:val="none" w:sz="0" w:space="0" w:color="auto"/>
        <w:left w:val="none" w:sz="0" w:space="0" w:color="auto"/>
        <w:bottom w:val="none" w:sz="0" w:space="0" w:color="auto"/>
        <w:right w:val="none" w:sz="0" w:space="0" w:color="auto"/>
      </w:divBdr>
    </w:div>
    <w:div w:id="98914904">
      <w:bodyDiv w:val="1"/>
      <w:marLeft w:val="0"/>
      <w:marRight w:val="0"/>
      <w:marTop w:val="0"/>
      <w:marBottom w:val="0"/>
      <w:divBdr>
        <w:top w:val="none" w:sz="0" w:space="0" w:color="auto"/>
        <w:left w:val="none" w:sz="0" w:space="0" w:color="auto"/>
        <w:bottom w:val="none" w:sz="0" w:space="0" w:color="auto"/>
        <w:right w:val="none" w:sz="0" w:space="0" w:color="auto"/>
      </w:divBdr>
    </w:div>
    <w:div w:id="133717372">
      <w:bodyDiv w:val="1"/>
      <w:marLeft w:val="0"/>
      <w:marRight w:val="0"/>
      <w:marTop w:val="0"/>
      <w:marBottom w:val="0"/>
      <w:divBdr>
        <w:top w:val="none" w:sz="0" w:space="0" w:color="auto"/>
        <w:left w:val="none" w:sz="0" w:space="0" w:color="auto"/>
        <w:bottom w:val="none" w:sz="0" w:space="0" w:color="auto"/>
        <w:right w:val="none" w:sz="0" w:space="0" w:color="auto"/>
      </w:divBdr>
    </w:div>
    <w:div w:id="214120265">
      <w:bodyDiv w:val="1"/>
      <w:marLeft w:val="0"/>
      <w:marRight w:val="0"/>
      <w:marTop w:val="0"/>
      <w:marBottom w:val="0"/>
      <w:divBdr>
        <w:top w:val="none" w:sz="0" w:space="0" w:color="auto"/>
        <w:left w:val="none" w:sz="0" w:space="0" w:color="auto"/>
        <w:bottom w:val="none" w:sz="0" w:space="0" w:color="auto"/>
        <w:right w:val="none" w:sz="0" w:space="0" w:color="auto"/>
      </w:divBdr>
    </w:div>
    <w:div w:id="284626272">
      <w:bodyDiv w:val="1"/>
      <w:marLeft w:val="0"/>
      <w:marRight w:val="0"/>
      <w:marTop w:val="0"/>
      <w:marBottom w:val="0"/>
      <w:divBdr>
        <w:top w:val="none" w:sz="0" w:space="0" w:color="auto"/>
        <w:left w:val="none" w:sz="0" w:space="0" w:color="auto"/>
        <w:bottom w:val="none" w:sz="0" w:space="0" w:color="auto"/>
        <w:right w:val="none" w:sz="0" w:space="0" w:color="auto"/>
      </w:divBdr>
    </w:div>
    <w:div w:id="302854302">
      <w:bodyDiv w:val="1"/>
      <w:marLeft w:val="0"/>
      <w:marRight w:val="0"/>
      <w:marTop w:val="0"/>
      <w:marBottom w:val="0"/>
      <w:divBdr>
        <w:top w:val="none" w:sz="0" w:space="0" w:color="auto"/>
        <w:left w:val="none" w:sz="0" w:space="0" w:color="auto"/>
        <w:bottom w:val="none" w:sz="0" w:space="0" w:color="auto"/>
        <w:right w:val="none" w:sz="0" w:space="0" w:color="auto"/>
      </w:divBdr>
    </w:div>
    <w:div w:id="342246727">
      <w:bodyDiv w:val="1"/>
      <w:marLeft w:val="0"/>
      <w:marRight w:val="0"/>
      <w:marTop w:val="0"/>
      <w:marBottom w:val="0"/>
      <w:divBdr>
        <w:top w:val="none" w:sz="0" w:space="0" w:color="auto"/>
        <w:left w:val="none" w:sz="0" w:space="0" w:color="auto"/>
        <w:bottom w:val="none" w:sz="0" w:space="0" w:color="auto"/>
        <w:right w:val="none" w:sz="0" w:space="0" w:color="auto"/>
      </w:divBdr>
    </w:div>
    <w:div w:id="453208378">
      <w:bodyDiv w:val="1"/>
      <w:marLeft w:val="0"/>
      <w:marRight w:val="0"/>
      <w:marTop w:val="0"/>
      <w:marBottom w:val="0"/>
      <w:divBdr>
        <w:top w:val="none" w:sz="0" w:space="0" w:color="auto"/>
        <w:left w:val="none" w:sz="0" w:space="0" w:color="auto"/>
        <w:bottom w:val="none" w:sz="0" w:space="0" w:color="auto"/>
        <w:right w:val="none" w:sz="0" w:space="0" w:color="auto"/>
      </w:divBdr>
    </w:div>
    <w:div w:id="545029808">
      <w:bodyDiv w:val="1"/>
      <w:marLeft w:val="0"/>
      <w:marRight w:val="0"/>
      <w:marTop w:val="0"/>
      <w:marBottom w:val="0"/>
      <w:divBdr>
        <w:top w:val="none" w:sz="0" w:space="0" w:color="auto"/>
        <w:left w:val="none" w:sz="0" w:space="0" w:color="auto"/>
        <w:bottom w:val="none" w:sz="0" w:space="0" w:color="auto"/>
        <w:right w:val="none" w:sz="0" w:space="0" w:color="auto"/>
      </w:divBdr>
    </w:div>
    <w:div w:id="623271468">
      <w:bodyDiv w:val="1"/>
      <w:marLeft w:val="0"/>
      <w:marRight w:val="0"/>
      <w:marTop w:val="0"/>
      <w:marBottom w:val="0"/>
      <w:divBdr>
        <w:top w:val="none" w:sz="0" w:space="0" w:color="auto"/>
        <w:left w:val="none" w:sz="0" w:space="0" w:color="auto"/>
        <w:bottom w:val="none" w:sz="0" w:space="0" w:color="auto"/>
        <w:right w:val="none" w:sz="0" w:space="0" w:color="auto"/>
      </w:divBdr>
    </w:div>
    <w:div w:id="638538290">
      <w:bodyDiv w:val="1"/>
      <w:marLeft w:val="0"/>
      <w:marRight w:val="0"/>
      <w:marTop w:val="0"/>
      <w:marBottom w:val="0"/>
      <w:divBdr>
        <w:top w:val="none" w:sz="0" w:space="0" w:color="auto"/>
        <w:left w:val="none" w:sz="0" w:space="0" w:color="auto"/>
        <w:bottom w:val="none" w:sz="0" w:space="0" w:color="auto"/>
        <w:right w:val="none" w:sz="0" w:space="0" w:color="auto"/>
      </w:divBdr>
    </w:div>
    <w:div w:id="720248876">
      <w:bodyDiv w:val="1"/>
      <w:marLeft w:val="0"/>
      <w:marRight w:val="0"/>
      <w:marTop w:val="0"/>
      <w:marBottom w:val="0"/>
      <w:divBdr>
        <w:top w:val="none" w:sz="0" w:space="0" w:color="auto"/>
        <w:left w:val="none" w:sz="0" w:space="0" w:color="auto"/>
        <w:bottom w:val="none" w:sz="0" w:space="0" w:color="auto"/>
        <w:right w:val="none" w:sz="0" w:space="0" w:color="auto"/>
      </w:divBdr>
    </w:div>
    <w:div w:id="894774412">
      <w:bodyDiv w:val="1"/>
      <w:marLeft w:val="0"/>
      <w:marRight w:val="0"/>
      <w:marTop w:val="0"/>
      <w:marBottom w:val="0"/>
      <w:divBdr>
        <w:top w:val="none" w:sz="0" w:space="0" w:color="auto"/>
        <w:left w:val="none" w:sz="0" w:space="0" w:color="auto"/>
        <w:bottom w:val="none" w:sz="0" w:space="0" w:color="auto"/>
        <w:right w:val="none" w:sz="0" w:space="0" w:color="auto"/>
      </w:divBdr>
    </w:div>
    <w:div w:id="923806243">
      <w:bodyDiv w:val="1"/>
      <w:marLeft w:val="0"/>
      <w:marRight w:val="0"/>
      <w:marTop w:val="0"/>
      <w:marBottom w:val="0"/>
      <w:divBdr>
        <w:top w:val="none" w:sz="0" w:space="0" w:color="auto"/>
        <w:left w:val="none" w:sz="0" w:space="0" w:color="auto"/>
        <w:bottom w:val="none" w:sz="0" w:space="0" w:color="auto"/>
        <w:right w:val="none" w:sz="0" w:space="0" w:color="auto"/>
      </w:divBdr>
    </w:div>
    <w:div w:id="1012728371">
      <w:bodyDiv w:val="1"/>
      <w:marLeft w:val="0"/>
      <w:marRight w:val="0"/>
      <w:marTop w:val="0"/>
      <w:marBottom w:val="0"/>
      <w:divBdr>
        <w:top w:val="none" w:sz="0" w:space="0" w:color="auto"/>
        <w:left w:val="none" w:sz="0" w:space="0" w:color="auto"/>
        <w:bottom w:val="none" w:sz="0" w:space="0" w:color="auto"/>
        <w:right w:val="none" w:sz="0" w:space="0" w:color="auto"/>
      </w:divBdr>
    </w:div>
    <w:div w:id="1061640790">
      <w:bodyDiv w:val="1"/>
      <w:marLeft w:val="0"/>
      <w:marRight w:val="0"/>
      <w:marTop w:val="0"/>
      <w:marBottom w:val="0"/>
      <w:divBdr>
        <w:top w:val="none" w:sz="0" w:space="0" w:color="auto"/>
        <w:left w:val="none" w:sz="0" w:space="0" w:color="auto"/>
        <w:bottom w:val="none" w:sz="0" w:space="0" w:color="auto"/>
        <w:right w:val="none" w:sz="0" w:space="0" w:color="auto"/>
      </w:divBdr>
    </w:div>
    <w:div w:id="1076560440">
      <w:bodyDiv w:val="1"/>
      <w:marLeft w:val="0"/>
      <w:marRight w:val="0"/>
      <w:marTop w:val="0"/>
      <w:marBottom w:val="0"/>
      <w:divBdr>
        <w:top w:val="none" w:sz="0" w:space="0" w:color="auto"/>
        <w:left w:val="none" w:sz="0" w:space="0" w:color="auto"/>
        <w:bottom w:val="none" w:sz="0" w:space="0" w:color="auto"/>
        <w:right w:val="none" w:sz="0" w:space="0" w:color="auto"/>
      </w:divBdr>
    </w:div>
    <w:div w:id="1079837069">
      <w:bodyDiv w:val="1"/>
      <w:marLeft w:val="0"/>
      <w:marRight w:val="0"/>
      <w:marTop w:val="0"/>
      <w:marBottom w:val="0"/>
      <w:divBdr>
        <w:top w:val="none" w:sz="0" w:space="0" w:color="auto"/>
        <w:left w:val="none" w:sz="0" w:space="0" w:color="auto"/>
        <w:bottom w:val="none" w:sz="0" w:space="0" w:color="auto"/>
        <w:right w:val="none" w:sz="0" w:space="0" w:color="auto"/>
      </w:divBdr>
    </w:div>
    <w:div w:id="1102645509">
      <w:bodyDiv w:val="1"/>
      <w:marLeft w:val="0"/>
      <w:marRight w:val="0"/>
      <w:marTop w:val="0"/>
      <w:marBottom w:val="0"/>
      <w:divBdr>
        <w:top w:val="none" w:sz="0" w:space="0" w:color="auto"/>
        <w:left w:val="none" w:sz="0" w:space="0" w:color="auto"/>
        <w:bottom w:val="none" w:sz="0" w:space="0" w:color="auto"/>
        <w:right w:val="none" w:sz="0" w:space="0" w:color="auto"/>
      </w:divBdr>
    </w:div>
    <w:div w:id="1224440533">
      <w:bodyDiv w:val="1"/>
      <w:marLeft w:val="0"/>
      <w:marRight w:val="0"/>
      <w:marTop w:val="0"/>
      <w:marBottom w:val="0"/>
      <w:divBdr>
        <w:top w:val="none" w:sz="0" w:space="0" w:color="auto"/>
        <w:left w:val="none" w:sz="0" w:space="0" w:color="auto"/>
        <w:bottom w:val="none" w:sz="0" w:space="0" w:color="auto"/>
        <w:right w:val="none" w:sz="0" w:space="0" w:color="auto"/>
      </w:divBdr>
    </w:div>
    <w:div w:id="1316183391">
      <w:bodyDiv w:val="1"/>
      <w:marLeft w:val="0"/>
      <w:marRight w:val="0"/>
      <w:marTop w:val="0"/>
      <w:marBottom w:val="0"/>
      <w:divBdr>
        <w:top w:val="none" w:sz="0" w:space="0" w:color="auto"/>
        <w:left w:val="none" w:sz="0" w:space="0" w:color="auto"/>
        <w:bottom w:val="none" w:sz="0" w:space="0" w:color="auto"/>
        <w:right w:val="none" w:sz="0" w:space="0" w:color="auto"/>
      </w:divBdr>
    </w:div>
    <w:div w:id="1420785966">
      <w:bodyDiv w:val="1"/>
      <w:marLeft w:val="0"/>
      <w:marRight w:val="0"/>
      <w:marTop w:val="0"/>
      <w:marBottom w:val="0"/>
      <w:divBdr>
        <w:top w:val="none" w:sz="0" w:space="0" w:color="auto"/>
        <w:left w:val="none" w:sz="0" w:space="0" w:color="auto"/>
        <w:bottom w:val="none" w:sz="0" w:space="0" w:color="auto"/>
        <w:right w:val="none" w:sz="0" w:space="0" w:color="auto"/>
      </w:divBdr>
    </w:div>
    <w:div w:id="1428845927">
      <w:bodyDiv w:val="1"/>
      <w:marLeft w:val="0"/>
      <w:marRight w:val="0"/>
      <w:marTop w:val="0"/>
      <w:marBottom w:val="0"/>
      <w:divBdr>
        <w:top w:val="none" w:sz="0" w:space="0" w:color="auto"/>
        <w:left w:val="none" w:sz="0" w:space="0" w:color="auto"/>
        <w:bottom w:val="none" w:sz="0" w:space="0" w:color="auto"/>
        <w:right w:val="none" w:sz="0" w:space="0" w:color="auto"/>
      </w:divBdr>
    </w:div>
    <w:div w:id="1507556902">
      <w:bodyDiv w:val="1"/>
      <w:marLeft w:val="0"/>
      <w:marRight w:val="0"/>
      <w:marTop w:val="0"/>
      <w:marBottom w:val="0"/>
      <w:divBdr>
        <w:top w:val="none" w:sz="0" w:space="0" w:color="auto"/>
        <w:left w:val="none" w:sz="0" w:space="0" w:color="auto"/>
        <w:bottom w:val="none" w:sz="0" w:space="0" w:color="auto"/>
        <w:right w:val="none" w:sz="0" w:space="0" w:color="auto"/>
      </w:divBdr>
    </w:div>
    <w:div w:id="1520391057">
      <w:bodyDiv w:val="1"/>
      <w:marLeft w:val="0"/>
      <w:marRight w:val="0"/>
      <w:marTop w:val="0"/>
      <w:marBottom w:val="0"/>
      <w:divBdr>
        <w:top w:val="none" w:sz="0" w:space="0" w:color="auto"/>
        <w:left w:val="none" w:sz="0" w:space="0" w:color="auto"/>
        <w:bottom w:val="none" w:sz="0" w:space="0" w:color="auto"/>
        <w:right w:val="none" w:sz="0" w:space="0" w:color="auto"/>
      </w:divBdr>
    </w:div>
    <w:div w:id="1670059597">
      <w:bodyDiv w:val="1"/>
      <w:marLeft w:val="0"/>
      <w:marRight w:val="0"/>
      <w:marTop w:val="0"/>
      <w:marBottom w:val="0"/>
      <w:divBdr>
        <w:top w:val="none" w:sz="0" w:space="0" w:color="auto"/>
        <w:left w:val="none" w:sz="0" w:space="0" w:color="auto"/>
        <w:bottom w:val="none" w:sz="0" w:space="0" w:color="auto"/>
        <w:right w:val="none" w:sz="0" w:space="0" w:color="auto"/>
      </w:divBdr>
    </w:div>
    <w:div w:id="1688755177">
      <w:bodyDiv w:val="1"/>
      <w:marLeft w:val="0"/>
      <w:marRight w:val="0"/>
      <w:marTop w:val="0"/>
      <w:marBottom w:val="0"/>
      <w:divBdr>
        <w:top w:val="none" w:sz="0" w:space="0" w:color="auto"/>
        <w:left w:val="none" w:sz="0" w:space="0" w:color="auto"/>
        <w:bottom w:val="none" w:sz="0" w:space="0" w:color="auto"/>
        <w:right w:val="none" w:sz="0" w:space="0" w:color="auto"/>
      </w:divBdr>
    </w:div>
    <w:div w:id="1806660043">
      <w:bodyDiv w:val="1"/>
      <w:marLeft w:val="0"/>
      <w:marRight w:val="0"/>
      <w:marTop w:val="0"/>
      <w:marBottom w:val="0"/>
      <w:divBdr>
        <w:top w:val="none" w:sz="0" w:space="0" w:color="auto"/>
        <w:left w:val="none" w:sz="0" w:space="0" w:color="auto"/>
        <w:bottom w:val="none" w:sz="0" w:space="0" w:color="auto"/>
        <w:right w:val="none" w:sz="0" w:space="0" w:color="auto"/>
      </w:divBdr>
    </w:div>
    <w:div w:id="1818034747">
      <w:bodyDiv w:val="1"/>
      <w:marLeft w:val="0"/>
      <w:marRight w:val="0"/>
      <w:marTop w:val="0"/>
      <w:marBottom w:val="0"/>
      <w:divBdr>
        <w:top w:val="none" w:sz="0" w:space="0" w:color="auto"/>
        <w:left w:val="none" w:sz="0" w:space="0" w:color="auto"/>
        <w:bottom w:val="none" w:sz="0" w:space="0" w:color="auto"/>
        <w:right w:val="none" w:sz="0" w:space="0" w:color="auto"/>
      </w:divBdr>
    </w:div>
    <w:div w:id="1820950462">
      <w:bodyDiv w:val="1"/>
      <w:marLeft w:val="0"/>
      <w:marRight w:val="0"/>
      <w:marTop w:val="0"/>
      <w:marBottom w:val="0"/>
      <w:divBdr>
        <w:top w:val="none" w:sz="0" w:space="0" w:color="auto"/>
        <w:left w:val="none" w:sz="0" w:space="0" w:color="auto"/>
        <w:bottom w:val="none" w:sz="0" w:space="0" w:color="auto"/>
        <w:right w:val="none" w:sz="0" w:space="0" w:color="auto"/>
      </w:divBdr>
    </w:div>
    <w:div w:id="1829395308">
      <w:bodyDiv w:val="1"/>
      <w:marLeft w:val="0"/>
      <w:marRight w:val="0"/>
      <w:marTop w:val="0"/>
      <w:marBottom w:val="0"/>
      <w:divBdr>
        <w:top w:val="none" w:sz="0" w:space="0" w:color="auto"/>
        <w:left w:val="none" w:sz="0" w:space="0" w:color="auto"/>
        <w:bottom w:val="none" w:sz="0" w:space="0" w:color="auto"/>
        <w:right w:val="none" w:sz="0" w:space="0" w:color="auto"/>
      </w:divBdr>
    </w:div>
    <w:div w:id="1836993748">
      <w:bodyDiv w:val="1"/>
      <w:marLeft w:val="0"/>
      <w:marRight w:val="0"/>
      <w:marTop w:val="0"/>
      <w:marBottom w:val="0"/>
      <w:divBdr>
        <w:top w:val="none" w:sz="0" w:space="0" w:color="auto"/>
        <w:left w:val="none" w:sz="0" w:space="0" w:color="auto"/>
        <w:bottom w:val="none" w:sz="0" w:space="0" w:color="auto"/>
        <w:right w:val="none" w:sz="0" w:space="0" w:color="auto"/>
      </w:divBdr>
    </w:div>
    <w:div w:id="1868371870">
      <w:bodyDiv w:val="1"/>
      <w:marLeft w:val="0"/>
      <w:marRight w:val="0"/>
      <w:marTop w:val="0"/>
      <w:marBottom w:val="0"/>
      <w:divBdr>
        <w:top w:val="none" w:sz="0" w:space="0" w:color="auto"/>
        <w:left w:val="none" w:sz="0" w:space="0" w:color="auto"/>
        <w:bottom w:val="none" w:sz="0" w:space="0" w:color="auto"/>
        <w:right w:val="none" w:sz="0" w:space="0" w:color="auto"/>
      </w:divBdr>
    </w:div>
    <w:div w:id="2063210576">
      <w:bodyDiv w:val="1"/>
      <w:marLeft w:val="0"/>
      <w:marRight w:val="0"/>
      <w:marTop w:val="0"/>
      <w:marBottom w:val="0"/>
      <w:divBdr>
        <w:top w:val="none" w:sz="0" w:space="0" w:color="auto"/>
        <w:left w:val="none" w:sz="0" w:space="0" w:color="auto"/>
        <w:bottom w:val="none" w:sz="0" w:space="0" w:color="auto"/>
        <w:right w:val="none" w:sz="0" w:space="0" w:color="auto"/>
      </w:divBdr>
    </w:div>
    <w:div w:id="2072269610">
      <w:bodyDiv w:val="1"/>
      <w:marLeft w:val="0"/>
      <w:marRight w:val="0"/>
      <w:marTop w:val="0"/>
      <w:marBottom w:val="0"/>
      <w:divBdr>
        <w:top w:val="none" w:sz="0" w:space="0" w:color="auto"/>
        <w:left w:val="none" w:sz="0" w:space="0" w:color="auto"/>
        <w:bottom w:val="none" w:sz="0" w:space="0" w:color="auto"/>
        <w:right w:val="none" w:sz="0" w:space="0" w:color="auto"/>
      </w:divBdr>
    </w:div>
    <w:div w:id="214480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ken.jaacks@kuehlpr.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FA344-2EE0-4A5D-AD74-03E1DEE75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3542</Words>
  <Characters>22321</Characters>
  <Application>Microsoft Office Word</Application>
  <DocSecurity>0</DocSecurity>
  <Lines>186</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Tra My, Sony Music Germany</dc:creator>
  <cp:keywords/>
  <dc:description/>
  <cp:lastModifiedBy>Kathrin</cp:lastModifiedBy>
  <cp:revision>38</cp:revision>
  <cp:lastPrinted>2023-01-03T17:09:00Z</cp:lastPrinted>
  <dcterms:created xsi:type="dcterms:W3CDTF">2024-06-20T14:30:00Z</dcterms:created>
  <dcterms:modified xsi:type="dcterms:W3CDTF">2025-01-07T14:27:00Z</dcterms:modified>
</cp:coreProperties>
</file>